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lainText"/>
        <w:jc w:val="center"/>
        <w:rPr>
          <w:rFonts w:ascii="Times New Roman" w:hAnsi="Times New Roman" w:cs="Times New Roman"/>
          <w:b/>
          <w:b/>
          <w:sz w:val="28"/>
          <w:szCs w:val="28"/>
        </w:rPr>
      </w:pPr>
      <w:r>
        <w:rPr>
          <w:rFonts w:cs="Times New Roman" w:ascii="Times New Roman" w:hAnsi="Times New Roman"/>
          <w:b/>
          <w:sz w:val="28"/>
          <w:szCs w:val="28"/>
        </w:rPr>
        <w:t>ЎЗБЕКИСТОН РЕСПУБЛИКАСИ</w:t>
      </w:r>
    </w:p>
    <w:p>
      <w:pPr>
        <w:pStyle w:val="Heading1"/>
        <w:spacing w:lineRule="auto" w:line="360"/>
        <w:jc w:val="center"/>
        <w:rPr>
          <w:rFonts w:ascii="Times New Roman" w:hAnsi="Times New Roman" w:cs="Times New Roman"/>
          <w:sz w:val="28"/>
          <w:szCs w:val="28"/>
        </w:rPr>
      </w:pPr>
      <w:r>
        <w:rPr>
          <w:rFonts w:cs="Times New Roman" w:ascii="Times New Roman" w:hAnsi="Times New Roman"/>
          <w:sz w:val="28"/>
          <w:szCs w:val="28"/>
        </w:rPr>
        <w:t>СОҒЛИҚНИ САҚЛАШ ВАЗИРЛИГИ</w:t>
      </w:r>
    </w:p>
    <w:p>
      <w:pPr>
        <w:pStyle w:val="Normal"/>
        <w:jc w:val="center"/>
        <w:rPr>
          <w:b/>
          <w:b/>
          <w:sz w:val="28"/>
          <w:szCs w:val="28"/>
        </w:rPr>
      </w:pPr>
      <w:r>
        <w:rPr>
          <w:b/>
          <w:sz w:val="28"/>
          <w:szCs w:val="28"/>
        </w:rPr>
        <w:t>ТОШКЕНТ   ТИББИЁТ    АКАДЕМИЯСИ</w:t>
      </w:r>
    </w:p>
    <w:p>
      <w:pPr>
        <w:pStyle w:val="Normal"/>
        <w:rPr>
          <w:b/>
          <w:b/>
          <w:sz w:val="28"/>
          <w:szCs w:val="28"/>
        </w:rPr>
      </w:pPr>
      <w:r>
        <w:rPr>
          <w:b/>
          <w:sz w:val="28"/>
          <w:szCs w:val="28"/>
        </w:rPr>
      </w:r>
    </w:p>
    <w:p>
      <w:pPr>
        <w:pStyle w:val="Normal"/>
        <w:rPr>
          <w:b/>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Heading5"/>
        <w:spacing w:before="0" w:after="0"/>
        <w:jc w:val="center"/>
        <w:rPr>
          <w:i w:val="false"/>
          <w:i w:val="false"/>
          <w:sz w:val="28"/>
          <w:szCs w:val="28"/>
        </w:rPr>
      </w:pPr>
      <w:r>
        <w:rPr>
          <w:i w:val="false"/>
          <w:sz w:val="28"/>
          <w:szCs w:val="28"/>
        </w:rPr>
        <w:t>Т</w:t>
      </w:r>
      <w:r>
        <w:rPr>
          <w:i w:val="false"/>
          <w:sz w:val="28"/>
          <w:szCs w:val="28"/>
          <w:lang w:val="uz-Cyrl-UZ"/>
        </w:rPr>
        <w:t xml:space="preserve">ИРИКЛИКНИНГ </w:t>
      </w:r>
      <w:r>
        <w:rPr>
          <w:i w:val="false"/>
          <w:sz w:val="28"/>
          <w:szCs w:val="28"/>
        </w:rPr>
        <w:t>МОЛЕКУЛЯР АСОСЛАРИ</w:t>
      </w:r>
    </w:p>
    <w:p>
      <w:pPr>
        <w:pStyle w:val="Heading5"/>
        <w:spacing w:before="0" w:after="0"/>
        <w:jc w:val="center"/>
        <w:rPr/>
      </w:pPr>
      <w:r>
        <w:rPr>
          <w:i w:val="false"/>
          <w:sz w:val="28"/>
          <w:szCs w:val="28"/>
          <w:lang w:val="uz-Cyrl-UZ"/>
        </w:rPr>
        <w:t xml:space="preserve">НУКЛЕИН КИСЛОТАЛАР ВА </w:t>
      </w:r>
      <w:r>
        <w:rPr>
          <w:i w:val="false"/>
          <w:sz w:val="28"/>
          <w:szCs w:val="28"/>
        </w:rPr>
        <w:t xml:space="preserve"> ИРСИЙ </w:t>
      </w:r>
      <w:r>
        <w:rPr>
          <w:i w:val="false"/>
          <w:sz w:val="28"/>
          <w:szCs w:val="28"/>
          <w:lang w:val="uz-Cyrl-UZ"/>
        </w:rPr>
        <w:t xml:space="preserve">БЕЛГИЛАРНИ </w:t>
      </w:r>
    </w:p>
    <w:p>
      <w:pPr>
        <w:pStyle w:val="Heading5"/>
        <w:spacing w:before="0" w:after="0"/>
        <w:jc w:val="center"/>
        <w:rPr>
          <w:i w:val="false"/>
          <w:i w:val="false"/>
          <w:sz w:val="28"/>
          <w:szCs w:val="28"/>
        </w:rPr>
      </w:pPr>
      <w:r>
        <w:rPr>
          <w:i w:val="false"/>
          <w:sz w:val="28"/>
          <w:szCs w:val="28"/>
          <w:lang w:val="uz-Cyrl-UZ"/>
        </w:rPr>
        <w:t>НАСЛДАН-НАСЛГА ЎТИШДАГИ</w:t>
      </w:r>
      <w:r>
        <w:rPr>
          <w:i w:val="false"/>
          <w:sz w:val="28"/>
          <w:szCs w:val="28"/>
        </w:rPr>
        <w:t xml:space="preserve"> РОЛИ</w:t>
      </w:r>
    </w:p>
    <w:p>
      <w:pPr>
        <w:pStyle w:val="Normal"/>
        <w:shd w:fill="FFFFFF" w:val="clear"/>
        <w:autoSpaceDE w:val="false"/>
        <w:jc w:val="center"/>
        <w:rPr>
          <w:b/>
          <w:b/>
          <w:i/>
          <w:i/>
          <w:color w:val="000000"/>
          <w:sz w:val="28"/>
          <w:szCs w:val="28"/>
        </w:rPr>
      </w:pPr>
      <w:r>
        <w:rPr>
          <w:b/>
          <w:i/>
          <w:color w:val="000000"/>
          <w:sz w:val="28"/>
          <w:szCs w:val="28"/>
        </w:rPr>
      </w:r>
    </w:p>
    <w:p>
      <w:pPr>
        <w:pStyle w:val="Normal"/>
        <w:jc w:val="center"/>
        <w:rPr>
          <w:sz w:val="28"/>
          <w:szCs w:val="28"/>
        </w:rPr>
      </w:pPr>
      <w:r>
        <w:rPr>
          <w:sz w:val="28"/>
          <w:szCs w:val="28"/>
        </w:rPr>
        <w:t xml:space="preserve">(Тиббий олий таълим муассасалари ўқитувчилари ва </w:t>
      </w:r>
    </w:p>
    <w:p>
      <w:pPr>
        <w:pStyle w:val="Normal"/>
        <w:jc w:val="center"/>
        <w:rPr>
          <w:sz w:val="28"/>
          <w:szCs w:val="28"/>
        </w:rPr>
      </w:pPr>
      <w:r>
        <w:rPr>
          <w:sz w:val="28"/>
          <w:szCs w:val="28"/>
        </w:rPr>
        <w:t>талабалари учун ўқув-услубий қўлланма)</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lang w:val="en-US"/>
        </w:rPr>
        <w:drawing>
          <wp:inline distT="0" distB="0" distL="0" distR="0">
            <wp:extent cx="6094730" cy="42760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6" t="-9" r="-6" b="-9"/>
                    <a:stretch>
                      <a:fillRect/>
                    </a:stretch>
                  </pic:blipFill>
                  <pic:spPr bwMode="auto">
                    <a:xfrm>
                      <a:off x="0" y="0"/>
                      <a:ext cx="6094730" cy="4276090"/>
                    </a:xfrm>
                    <a:prstGeom prst="rect">
                      <a:avLst/>
                    </a:prstGeom>
                  </pic:spPr>
                </pic:pic>
              </a:graphicData>
            </a:graphic>
          </wp:inline>
        </w:drawing>
      </w:r>
    </w:p>
    <w:p>
      <w:pPr>
        <w:pStyle w:val="Normal"/>
        <w:rPr>
          <w:sz w:val="28"/>
          <w:szCs w:val="28"/>
        </w:rPr>
      </w:pPr>
      <w:r>
        <w:rPr>
          <w:sz w:val="28"/>
          <w:szCs w:val="28"/>
        </w:rPr>
      </w:r>
    </w:p>
    <w:p>
      <w:pPr>
        <w:pStyle w:val="Normal"/>
        <w:rPr/>
      </w:pPr>
      <w:r>
        <w:rPr/>
      </w:r>
    </w:p>
    <w:p>
      <w:pPr>
        <w:pStyle w:val="Normal"/>
        <w:rPr>
          <w:lang w:val="en-US"/>
        </w:rPr>
      </w:pPr>
      <w:r>
        <w:rPr>
          <w:lang w:val="en-US"/>
        </w:rPr>
      </w:r>
    </w:p>
    <w:p>
      <w:pPr>
        <w:pStyle w:val="Normal"/>
        <w:jc w:val="center"/>
        <w:rPr>
          <w:b/>
          <w:b/>
          <w:lang w:val="en-US"/>
        </w:rPr>
      </w:pPr>
      <w:r>
        <w:rPr>
          <w:b/>
          <w:lang w:val="en-US"/>
        </w:rPr>
      </w:r>
    </w:p>
    <w:p>
      <w:pPr>
        <w:pStyle w:val="Normal"/>
        <w:jc w:val="center"/>
        <w:rPr>
          <w:b/>
          <w:b/>
        </w:rPr>
      </w:pPr>
      <w:r>
        <w:rPr>
          <w:b/>
        </w:rPr>
      </w:r>
    </w:p>
    <w:p>
      <w:pPr>
        <w:pStyle w:val="Normal"/>
        <w:jc w:val="center"/>
        <w:rPr>
          <w:b/>
          <w:b/>
        </w:rPr>
      </w:pPr>
      <w:r>
        <w:rPr>
          <w:b/>
        </w:rPr>
      </w:r>
    </w:p>
    <w:p>
      <w:pPr>
        <w:pStyle w:val="Normal"/>
        <w:jc w:val="center"/>
        <w:rPr>
          <w:b/>
          <w:b/>
          <w:sz w:val="28"/>
          <w:szCs w:val="28"/>
        </w:rPr>
      </w:pPr>
      <w:r>
        <w:rPr>
          <w:b/>
          <w:sz w:val="28"/>
          <w:szCs w:val="28"/>
        </w:rPr>
        <w:t>Тошкент -  2021</w:t>
      </w:r>
    </w:p>
    <w:p>
      <w:pPr>
        <w:pStyle w:val="Normal"/>
        <w:shd w:fill="FFFFFF" w:val="clear"/>
        <w:autoSpaceDE w:val="false"/>
        <w:jc w:val="center"/>
        <w:rPr>
          <w:color w:val="000000"/>
          <w:sz w:val="28"/>
          <w:szCs w:val="28"/>
        </w:rPr>
      </w:pPr>
      <w:r>
        <w:rPr>
          <w:color w:val="000000"/>
          <w:sz w:val="28"/>
          <w:szCs w:val="28"/>
        </w:rPr>
        <w:t>ЎЗБЕКИСТОН РЕСПУБЛИКАСИ СОҒЛИҚНИ САҚЛАШ ВАЗИРЛИГИ</w:t>
      </w:r>
    </w:p>
    <w:p>
      <w:pPr>
        <w:pStyle w:val="Normal"/>
        <w:jc w:val="center"/>
        <w:rPr>
          <w:sz w:val="28"/>
          <w:szCs w:val="28"/>
        </w:rPr>
      </w:pPr>
      <w:r>
        <w:rPr>
          <w:sz w:val="28"/>
          <w:szCs w:val="28"/>
        </w:rPr>
        <w:t>ТОШКЕНТ ТИББИЁТ АКАДЕМИЯСИ</w:t>
      </w:r>
    </w:p>
    <w:p>
      <w:pPr>
        <w:pStyle w:val="Normal"/>
        <w:jc w:val="center"/>
        <w:rPr>
          <w:b/>
          <w:b/>
          <w:sz w:val="28"/>
          <w:szCs w:val="28"/>
        </w:rPr>
      </w:pPr>
      <w:r>
        <w:rPr>
          <w:b/>
          <w:sz w:val="28"/>
          <w:szCs w:val="28"/>
        </w:rPr>
      </w:r>
    </w:p>
    <w:p>
      <w:pPr>
        <w:pStyle w:val="Normal"/>
        <w:rPr>
          <w:b/>
          <w:b/>
          <w:sz w:val="28"/>
          <w:szCs w:val="28"/>
        </w:rPr>
      </w:pPr>
      <w:r>
        <w:rPr>
          <w:b/>
          <w:sz w:val="28"/>
          <w:szCs w:val="28"/>
        </w:rPr>
      </w:r>
    </w:p>
    <w:p>
      <w:pPr>
        <w:pStyle w:val="Normal"/>
        <w:jc w:val="both"/>
        <w:rPr>
          <w:sz w:val="28"/>
          <w:szCs w:val="28"/>
        </w:rPr>
      </w:pPr>
      <w:r>
        <w:rPr>
          <w:sz w:val="28"/>
          <w:szCs w:val="28"/>
        </w:rPr>
        <w:t xml:space="preserve">                   </w:t>
      </w:r>
    </w:p>
    <w:p>
      <w:pPr>
        <w:pStyle w:val="Normal"/>
        <w:jc w:val="center"/>
        <w:rPr>
          <w:sz w:val="28"/>
          <w:szCs w:val="28"/>
        </w:rPr>
      </w:pPr>
      <w:r>
        <w:rPr>
          <w:sz w:val="28"/>
          <w:szCs w:val="28"/>
        </w:rPr>
        <w:t>Кафедра: ТИББИЁТ БИОЛОГИЯСИ ВА ГЕНЕТИКА</w:t>
      </w:r>
    </w:p>
    <w:p>
      <w:pPr>
        <w:pStyle w:val="Normal"/>
        <w:jc w:val="center"/>
        <w:rPr>
          <w:sz w:val="28"/>
          <w:szCs w:val="28"/>
        </w:rPr>
      </w:pPr>
      <w:r>
        <w:rPr>
          <w:sz w:val="28"/>
          <w:szCs w:val="28"/>
        </w:rPr>
        <w:t>Фан: ТИББИЁТ БИОЛОГИЯСИ ВА ГЕНЕТИКА</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Heading5"/>
        <w:rPr>
          <w:i w:val="false"/>
          <w:i w:val="false"/>
          <w:sz w:val="28"/>
          <w:szCs w:val="28"/>
        </w:rPr>
      </w:pPr>
      <w:r>
        <w:rPr>
          <w:i w:val="false"/>
          <w:sz w:val="28"/>
          <w:szCs w:val="28"/>
        </w:rPr>
      </w:r>
    </w:p>
    <w:p>
      <w:pPr>
        <w:pStyle w:val="Heading5"/>
        <w:spacing w:before="0" w:after="0"/>
        <w:jc w:val="center"/>
        <w:rPr/>
      </w:pPr>
      <w:r>
        <w:rPr>
          <w:i w:val="false"/>
          <w:sz w:val="28"/>
          <w:szCs w:val="28"/>
        </w:rPr>
        <w:t>Т</w:t>
      </w:r>
      <w:r>
        <w:rPr>
          <w:i w:val="false"/>
          <w:sz w:val="28"/>
          <w:szCs w:val="28"/>
          <w:lang w:val="uz-Cyrl-UZ"/>
        </w:rPr>
        <w:t xml:space="preserve">ИРИКЛИКНИНГ </w:t>
      </w:r>
      <w:r>
        <w:rPr>
          <w:i w:val="false"/>
          <w:sz w:val="28"/>
          <w:szCs w:val="28"/>
        </w:rPr>
        <w:t>МОЛЕКУЛЯР АСОСЛАРИ</w:t>
      </w:r>
    </w:p>
    <w:p>
      <w:pPr>
        <w:pStyle w:val="Heading5"/>
        <w:spacing w:before="0" w:after="0"/>
        <w:jc w:val="center"/>
        <w:rPr/>
      </w:pPr>
      <w:r>
        <w:rPr>
          <w:i w:val="false"/>
          <w:sz w:val="28"/>
          <w:szCs w:val="28"/>
          <w:lang w:val="uz-Cyrl-UZ"/>
        </w:rPr>
        <w:t xml:space="preserve">НУКЛЕИН КИСЛОТАЛАР ВА </w:t>
      </w:r>
      <w:r>
        <w:rPr>
          <w:i w:val="false"/>
          <w:sz w:val="28"/>
          <w:szCs w:val="28"/>
        </w:rPr>
        <w:t xml:space="preserve"> ИРСИЙ </w:t>
      </w:r>
      <w:r>
        <w:rPr>
          <w:i w:val="false"/>
          <w:sz w:val="28"/>
          <w:szCs w:val="28"/>
          <w:lang w:val="uz-Cyrl-UZ"/>
        </w:rPr>
        <w:t xml:space="preserve">БЕЛГИЛАРНИ </w:t>
      </w:r>
    </w:p>
    <w:p>
      <w:pPr>
        <w:pStyle w:val="Heading5"/>
        <w:spacing w:before="0" w:after="0"/>
        <w:jc w:val="center"/>
        <w:rPr/>
      </w:pPr>
      <w:r>
        <w:rPr>
          <w:i w:val="false"/>
          <w:sz w:val="28"/>
          <w:szCs w:val="28"/>
          <w:lang w:val="uz-Cyrl-UZ"/>
        </w:rPr>
        <w:t>НАСЛДАН-НАСЛГА ЎТИШДАГИ</w:t>
      </w:r>
      <w:r>
        <w:rPr>
          <w:i w:val="false"/>
          <w:sz w:val="28"/>
          <w:szCs w:val="28"/>
        </w:rPr>
        <w:t xml:space="preserve"> РОЛИ</w:t>
      </w:r>
    </w:p>
    <w:p>
      <w:pPr>
        <w:pStyle w:val="Normal"/>
        <w:shd w:fill="FFFFFF" w:val="clear"/>
        <w:autoSpaceDE w:val="false"/>
        <w:jc w:val="center"/>
        <w:rPr>
          <w:b/>
          <w:b/>
          <w:i/>
          <w:i/>
          <w:color w:val="000000"/>
          <w:sz w:val="28"/>
          <w:szCs w:val="28"/>
        </w:rPr>
      </w:pPr>
      <w:r>
        <w:rPr>
          <w:b/>
          <w:i/>
          <w:color w:val="000000"/>
          <w:sz w:val="28"/>
          <w:szCs w:val="28"/>
        </w:rPr>
      </w:r>
    </w:p>
    <w:p>
      <w:pPr>
        <w:pStyle w:val="Normal"/>
        <w:shd w:fill="FFFFFF" w:val="clear"/>
        <w:autoSpaceDE w:val="false"/>
        <w:jc w:val="center"/>
        <w:rPr>
          <w:b/>
          <w:b/>
          <w:color w:val="000000"/>
          <w:sz w:val="28"/>
          <w:szCs w:val="28"/>
        </w:rPr>
      </w:pPr>
      <w:r>
        <w:rPr>
          <w:b/>
          <w:color w:val="000000"/>
          <w:sz w:val="28"/>
          <w:szCs w:val="28"/>
        </w:rPr>
      </w:r>
    </w:p>
    <w:p>
      <w:pPr>
        <w:pStyle w:val="Normal"/>
        <w:jc w:val="center"/>
        <w:rPr>
          <w:sz w:val="28"/>
          <w:szCs w:val="28"/>
        </w:rPr>
      </w:pPr>
      <w:r>
        <w:rPr>
          <w:sz w:val="28"/>
          <w:szCs w:val="28"/>
        </w:rPr>
        <w:t xml:space="preserve">(Тиббий олий таълим муассасалари ўқитувчилари </w:t>
      </w:r>
    </w:p>
    <w:p>
      <w:pPr>
        <w:pStyle w:val="Normal"/>
        <w:jc w:val="center"/>
        <w:rPr/>
      </w:pPr>
      <w:r>
        <w:rPr>
          <w:sz w:val="28"/>
          <w:szCs w:val="28"/>
        </w:rPr>
        <w:t>ва талабалари</w:t>
      </w:r>
      <w:r>
        <w:rPr>
          <w:sz w:val="28"/>
          <w:szCs w:val="28"/>
          <w:lang w:val="uz-Cyrl-UZ"/>
        </w:rPr>
        <w:t xml:space="preserve"> учун</w:t>
      </w:r>
      <w:r>
        <w:rPr>
          <w:sz w:val="28"/>
          <w:szCs w:val="28"/>
        </w:rPr>
        <w:t xml:space="preserve"> ўқув-услубий қўлланма)</w:t>
      </w:r>
    </w:p>
    <w:p>
      <w:pPr>
        <w:pStyle w:val="Normal"/>
        <w:jc w:val="center"/>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hd w:fill="FFFFFF" w:val="clear"/>
        <w:autoSpaceDE w:val="false"/>
        <w:rPr>
          <w:b/>
          <w:b/>
          <w:color w:val="000000"/>
          <w:sz w:val="28"/>
          <w:szCs w:val="28"/>
        </w:rPr>
      </w:pPr>
      <w:r>
        <w:rPr>
          <w:b/>
          <w:color w:val="000000"/>
          <w:sz w:val="28"/>
          <w:szCs w:val="28"/>
        </w:rPr>
      </w:r>
    </w:p>
    <w:p>
      <w:pPr>
        <w:pStyle w:val="Normal"/>
        <w:rPr>
          <w:b/>
          <w:b/>
          <w:color w:val="000000"/>
          <w:sz w:val="28"/>
          <w:szCs w:val="28"/>
        </w:rPr>
      </w:pPr>
      <w:r>
        <w:rPr>
          <w:b/>
          <w:color w:val="000000"/>
          <w:sz w:val="28"/>
          <w:szCs w:val="28"/>
        </w:rPr>
      </w:r>
    </w:p>
    <w:p>
      <w:pPr>
        <w:pStyle w:val="Normal"/>
        <w:rPr>
          <w:sz w:val="28"/>
          <w:szCs w:val="28"/>
        </w:rPr>
      </w:pPr>
      <w:r>
        <w:rPr>
          <w:sz w:val="28"/>
          <w:szCs w:val="28"/>
        </w:rPr>
      </w:r>
    </w:p>
    <w:p>
      <w:pPr>
        <w:pStyle w:val="Normal"/>
        <w:jc w:val="center"/>
        <w:rPr>
          <w:b/>
          <w:b/>
          <w:sz w:val="28"/>
          <w:szCs w:val="28"/>
        </w:rPr>
      </w:pPr>
      <w:r>
        <w:rPr>
          <w:b/>
          <w:sz w:val="28"/>
          <w:szCs w:val="28"/>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sz w:val="28"/>
          <w:szCs w:val="28"/>
        </w:rPr>
      </w:pPr>
      <w:r>
        <w:rPr>
          <w:b/>
          <w:sz w:val="28"/>
          <w:szCs w:val="28"/>
        </w:rPr>
        <w:t xml:space="preserve">Тошкент -  2021 </w:t>
      </w:r>
    </w:p>
    <w:p>
      <w:pPr>
        <w:pStyle w:val="Normal"/>
        <w:jc w:val="center"/>
        <w:rPr>
          <w:b/>
          <w:b/>
          <w:sz w:val="28"/>
          <w:szCs w:val="28"/>
        </w:rPr>
      </w:pPr>
      <w:r>
        <w:rPr>
          <w:b/>
          <w:sz w:val="28"/>
          <w:szCs w:val="28"/>
        </w:rPr>
      </w:r>
    </w:p>
    <w:p>
      <w:pPr>
        <w:pStyle w:val="Normal"/>
        <w:jc w:val="center"/>
        <w:rPr>
          <w:b/>
          <w:b/>
        </w:rPr>
      </w:pPr>
      <w:r>
        <w:rPr>
          <w:b/>
        </w:rPr>
      </w:r>
    </w:p>
    <w:p>
      <w:pPr>
        <w:pStyle w:val="Normal"/>
        <w:rPr/>
      </w:pPr>
      <w:r>
        <w:rPr>
          <w:b/>
          <w:sz w:val="28"/>
          <w:szCs w:val="28"/>
        </w:rPr>
        <w:t xml:space="preserve">Тузувчилар:         т.ф.н.  А.О. Даминов    </w:t>
      </w:r>
      <w:r>
        <w:rPr>
          <w:sz w:val="28"/>
          <w:szCs w:val="28"/>
        </w:rPr>
        <w:t xml:space="preserve">– ТТА Гистология ва тиббиёт  </w:t>
      </w:r>
    </w:p>
    <w:p>
      <w:pPr>
        <w:pStyle w:val="Normal"/>
        <w:rPr>
          <w:sz w:val="28"/>
          <w:szCs w:val="28"/>
        </w:rPr>
      </w:pPr>
      <w:r>
        <w:rPr>
          <w:sz w:val="28"/>
          <w:szCs w:val="28"/>
        </w:rPr>
        <w:t xml:space="preserve">                                                                        </w:t>
      </w:r>
      <w:r>
        <w:rPr>
          <w:sz w:val="28"/>
          <w:szCs w:val="28"/>
        </w:rPr>
        <w:t>биологияси кафедраси доценти</w:t>
      </w:r>
    </w:p>
    <w:p>
      <w:pPr>
        <w:pStyle w:val="Normal"/>
        <w:rPr/>
      </w:pPr>
      <w:r>
        <w:rPr>
          <w:b/>
          <w:sz w:val="28"/>
          <w:szCs w:val="28"/>
        </w:rPr>
        <w:t xml:space="preserve">                                </w:t>
      </w:r>
      <w:r>
        <w:rPr>
          <w:b/>
          <w:sz w:val="28"/>
          <w:szCs w:val="28"/>
        </w:rPr>
        <w:t xml:space="preserve">б.ф.н.  С.М. Куриязова – </w:t>
      </w:r>
      <w:r>
        <w:rPr>
          <w:sz w:val="28"/>
          <w:szCs w:val="28"/>
        </w:rPr>
        <w:t xml:space="preserve">ТТА Гистология ва тиббиёт       </w:t>
      </w:r>
    </w:p>
    <w:p>
      <w:pPr>
        <w:pStyle w:val="Normal"/>
        <w:rPr>
          <w:sz w:val="28"/>
          <w:szCs w:val="28"/>
        </w:rPr>
      </w:pPr>
      <w:r>
        <w:rPr>
          <w:sz w:val="28"/>
          <w:szCs w:val="28"/>
          <w:lang w:val="en-US"/>
        </w:rPr>
        <w:t xml:space="preserve">                                                            </w:t>
      </w:r>
      <w:r>
        <w:rPr>
          <w:sz w:val="28"/>
          <w:szCs w:val="28"/>
        </w:rPr>
        <w:t>биологияси кафедраси катта ўқитувчиси</w:t>
      </w:r>
    </w:p>
    <w:p>
      <w:pPr>
        <w:pStyle w:val="Normal"/>
        <w:rPr>
          <w:b/>
          <w:b/>
          <w:sz w:val="28"/>
          <w:szCs w:val="28"/>
        </w:rPr>
      </w:pPr>
      <w:r>
        <w:rPr>
          <w:b/>
          <w:sz w:val="28"/>
          <w:szCs w:val="28"/>
        </w:rPr>
      </w:r>
    </w:p>
    <w:p>
      <w:pPr>
        <w:pStyle w:val="Normal"/>
        <w:rPr>
          <w:b/>
          <w:b/>
          <w:sz w:val="28"/>
          <w:szCs w:val="28"/>
        </w:rPr>
      </w:pPr>
      <w:r>
        <w:rPr>
          <w:b/>
          <w:sz w:val="28"/>
          <w:szCs w:val="28"/>
        </w:rPr>
      </w:r>
    </w:p>
    <w:p>
      <w:pPr>
        <w:pStyle w:val="Normal"/>
        <w:rPr/>
      </w:pPr>
      <w:r>
        <w:rPr>
          <w:b/>
          <w:sz w:val="28"/>
          <w:szCs w:val="28"/>
        </w:rPr>
        <w:t xml:space="preserve">Тақризчилар:         Машарипов С.М. </w:t>
      </w:r>
      <w:r>
        <w:rPr>
          <w:sz w:val="28"/>
          <w:szCs w:val="28"/>
        </w:rPr>
        <w:t>Тошкент тиббиёт Академияси</w:t>
      </w:r>
    </w:p>
    <w:p>
      <w:pPr>
        <w:pStyle w:val="Normal"/>
        <w:rPr/>
      </w:pPr>
      <w:r>
        <w:rPr>
          <w:sz w:val="28"/>
          <w:szCs w:val="28"/>
        </w:rPr>
        <w:t xml:space="preserve">                                  </w:t>
      </w:r>
      <w:r>
        <w:rPr>
          <w:sz w:val="28"/>
          <w:szCs w:val="28"/>
        </w:rPr>
        <w:t>Тиббий биология ва биологик кимё кафедраси</w:t>
      </w:r>
      <w:r>
        <w:rPr>
          <w:sz w:val="28"/>
          <w:szCs w:val="28"/>
          <w:lang w:val="uz-Cyrl-UZ"/>
        </w:rPr>
        <w:t xml:space="preserve"> п</w:t>
      </w:r>
      <w:r>
        <w:rPr>
          <w:sz w:val="28"/>
          <w:szCs w:val="28"/>
        </w:rPr>
        <w:t>рофессори</w:t>
      </w:r>
    </w:p>
    <w:p>
      <w:pPr>
        <w:pStyle w:val="Normal"/>
        <w:rPr>
          <w:b/>
          <w:b/>
          <w:sz w:val="28"/>
          <w:szCs w:val="28"/>
        </w:rPr>
      </w:pPr>
      <w:r>
        <w:rPr>
          <w:b/>
          <w:sz w:val="28"/>
          <w:szCs w:val="28"/>
        </w:rPr>
        <w:t xml:space="preserve"> </w:t>
      </w:r>
    </w:p>
    <w:p>
      <w:pPr>
        <w:pStyle w:val="Normal"/>
        <w:rPr/>
      </w:pPr>
      <w:r>
        <w:rPr>
          <w:b/>
          <w:sz w:val="28"/>
          <w:szCs w:val="28"/>
        </w:rPr>
        <w:t xml:space="preserve">                                   </w:t>
      </w:r>
      <w:r>
        <w:rPr>
          <w:b/>
          <w:sz w:val="28"/>
          <w:szCs w:val="28"/>
          <w:lang w:val="uz-Cyrl-UZ"/>
        </w:rPr>
        <w:t xml:space="preserve">Шертоев М.М. </w:t>
      </w:r>
      <w:r>
        <w:rPr>
          <w:sz w:val="28"/>
          <w:szCs w:val="28"/>
        </w:rPr>
        <w:t>тиббиёт  фанлари  номзоди, Тошкент</w:t>
      </w:r>
      <w:r>
        <w:rPr>
          <w:sz w:val="28"/>
          <w:szCs w:val="28"/>
          <w:lang w:val="uz-Cyrl-UZ"/>
        </w:rPr>
        <w:t xml:space="preserve">     </w:t>
      </w:r>
    </w:p>
    <w:p>
      <w:pPr>
        <w:pStyle w:val="Normal"/>
        <w:rPr/>
      </w:pPr>
      <w:r>
        <w:rPr>
          <w:sz w:val="28"/>
          <w:szCs w:val="28"/>
          <w:lang w:val="uz-Cyrl-UZ"/>
        </w:rPr>
        <w:t xml:space="preserve">                                    </w:t>
      </w:r>
      <w:r>
        <w:rPr>
          <w:sz w:val="28"/>
          <w:szCs w:val="28"/>
        </w:rPr>
        <w:t xml:space="preserve">Педиатрия   Медицина Институти, Тиббий биология ва </w:t>
      </w:r>
      <w:r>
        <w:rPr>
          <w:sz w:val="28"/>
          <w:szCs w:val="28"/>
          <w:lang w:val="uz-Cyrl-UZ"/>
        </w:rPr>
        <w:t xml:space="preserve">    </w:t>
      </w:r>
    </w:p>
    <w:p>
      <w:pPr>
        <w:pStyle w:val="Normal"/>
        <w:rPr/>
      </w:pPr>
      <w:r>
        <w:rPr>
          <w:sz w:val="28"/>
          <w:szCs w:val="28"/>
          <w:lang w:val="uz-Cyrl-UZ"/>
        </w:rPr>
        <w:t xml:space="preserve">                                    </w:t>
      </w:r>
      <w:r>
        <w:rPr>
          <w:sz w:val="28"/>
          <w:szCs w:val="28"/>
        </w:rPr>
        <w:t xml:space="preserve">биологик кимё, тиббий биология, умумий генетика </w:t>
      </w:r>
      <w:r>
        <w:rPr>
          <w:sz w:val="28"/>
          <w:szCs w:val="28"/>
          <w:lang w:val="uz-Cyrl-UZ"/>
        </w:rPr>
        <w:t xml:space="preserve">      </w:t>
      </w:r>
    </w:p>
    <w:p>
      <w:pPr>
        <w:pStyle w:val="Normal"/>
        <w:rPr/>
      </w:pPr>
      <w:r>
        <w:rPr>
          <w:sz w:val="28"/>
          <w:szCs w:val="28"/>
          <w:lang w:val="uz-Cyrl-UZ"/>
        </w:rPr>
        <w:t xml:space="preserve">                                    </w:t>
      </w:r>
      <w:r>
        <w:rPr>
          <w:sz w:val="28"/>
          <w:szCs w:val="28"/>
        </w:rPr>
        <w:t xml:space="preserve">кафедраси доценти.  </w:t>
      </w:r>
    </w:p>
    <w:p>
      <w:pPr>
        <w:pStyle w:val="Normal"/>
        <w:rPr>
          <w:b/>
          <w:b/>
          <w:sz w:val="28"/>
          <w:szCs w:val="28"/>
        </w:rPr>
      </w:pPr>
      <w:r>
        <w:rPr>
          <w:b/>
          <w:sz w:val="28"/>
          <w:szCs w:val="28"/>
        </w:rPr>
      </w:r>
    </w:p>
    <w:p>
      <w:pPr>
        <w:pStyle w:val="Normal"/>
        <w:rPr>
          <w:sz w:val="28"/>
          <w:szCs w:val="28"/>
        </w:rPr>
      </w:pPr>
      <w:r>
        <w:rPr>
          <w:b/>
          <w:sz w:val="28"/>
          <w:szCs w:val="28"/>
          <w:lang w:val="uz-Cyrl-UZ"/>
        </w:rPr>
        <w:t xml:space="preserve">                                      </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both"/>
        <w:rPr/>
      </w:pPr>
      <w:r>
        <w:rPr>
          <w:sz w:val="28"/>
          <w:szCs w:val="28"/>
        </w:rPr>
        <w:t>Тошкент Тиббиёт Академияси, МУХ ни ________ 2021 й ўтқазилган мажлисида, мажлис баёни № _______ ва Тошкент Тиббиёт Академиясини ________2021 йил ўтқазилган илмий кенгашида, мажлис баёни № ______ тасдиқланган</w:t>
      </w:r>
    </w:p>
    <w:p>
      <w:pPr>
        <w:pStyle w:val="Normal"/>
        <w:jc w:val="both"/>
        <w:rPr>
          <w:sz w:val="28"/>
          <w:szCs w:val="28"/>
        </w:rPr>
      </w:pPr>
      <w:r>
        <w:rPr>
          <w:sz w:val="28"/>
          <w:szCs w:val="28"/>
        </w:rPr>
      </w:r>
    </w:p>
    <w:p>
      <w:pPr>
        <w:pStyle w:val="TextBody"/>
        <w:rPr>
          <w:sz w:val="28"/>
          <w:szCs w:val="28"/>
        </w:rPr>
      </w:pPr>
      <w:r>
        <w:rPr>
          <w:sz w:val="28"/>
          <w:szCs w:val="28"/>
        </w:rPr>
      </w:r>
    </w:p>
    <w:p>
      <w:pPr>
        <w:pStyle w:val="TextBody"/>
        <w:rPr>
          <w:sz w:val="28"/>
          <w:szCs w:val="28"/>
        </w:rPr>
      </w:pPr>
      <w:r>
        <w:rPr>
          <w:sz w:val="28"/>
          <w:szCs w:val="28"/>
        </w:rPr>
        <w:t xml:space="preserve"> </w:t>
      </w:r>
    </w:p>
    <w:p>
      <w:pPr>
        <w:pStyle w:val="TextBody"/>
        <w:spacing w:lineRule="auto" w:line="240"/>
        <w:rPr>
          <w:b/>
          <w:b/>
          <w:sz w:val="28"/>
          <w:szCs w:val="28"/>
        </w:rPr>
      </w:pPr>
      <w:r>
        <w:rPr>
          <w:b/>
          <w:sz w:val="28"/>
          <w:szCs w:val="28"/>
        </w:rPr>
        <w:t xml:space="preserve">    </w:t>
      </w:r>
      <w:r>
        <w:rPr>
          <w:b/>
          <w:sz w:val="28"/>
          <w:szCs w:val="28"/>
        </w:rPr>
        <w:t xml:space="preserve">Тошкент Тиббиёт Академияси </w:t>
      </w:r>
    </w:p>
    <w:p>
      <w:pPr>
        <w:pStyle w:val="TextBody"/>
        <w:spacing w:lineRule="auto" w:line="240"/>
        <w:rPr/>
      </w:pPr>
      <w:r>
        <w:rPr>
          <w:b/>
          <w:sz w:val="28"/>
          <w:szCs w:val="28"/>
        </w:rPr>
        <w:t xml:space="preserve">   </w:t>
      </w:r>
      <w:r>
        <w:rPr>
          <w:b/>
          <w:sz w:val="28"/>
          <w:szCs w:val="28"/>
        </w:rPr>
        <w:t>ўқув ишлар бўйича проректор</w:t>
      </w:r>
    </w:p>
    <w:p>
      <w:pPr>
        <w:pStyle w:val="Normal"/>
        <w:shd w:fill="FFFFFF" w:val="clear"/>
        <w:autoSpaceDE w:val="false"/>
        <w:rPr>
          <w:b/>
          <w:b/>
          <w:color w:val="000000"/>
          <w:sz w:val="28"/>
          <w:szCs w:val="28"/>
        </w:rPr>
      </w:pPr>
      <w:r>
        <w:rPr>
          <w:b/>
          <w:sz w:val="28"/>
          <w:szCs w:val="28"/>
        </w:rPr>
        <w:t xml:space="preserve">                         </w:t>
      </w:r>
      <w:r>
        <w:rPr>
          <w:b/>
          <w:sz w:val="28"/>
          <w:szCs w:val="28"/>
        </w:rPr>
        <w:t xml:space="preserve">профессор                                                            Ш.А. Боймуродов                 </w:t>
      </w:r>
    </w:p>
    <w:p>
      <w:pPr>
        <w:pStyle w:val="Normal"/>
        <w:shd w:fill="FFFFFF" w:val="clear"/>
        <w:autoSpaceDE w:val="false"/>
        <w:jc w:val="center"/>
        <w:rPr>
          <w:b/>
          <w:b/>
          <w:color w:val="000000"/>
          <w:sz w:val="28"/>
          <w:szCs w:val="28"/>
        </w:rPr>
      </w:pPr>
      <w:r>
        <w:rPr>
          <w:b/>
          <w:color w:val="000000"/>
          <w:sz w:val="28"/>
          <w:szCs w:val="28"/>
        </w:rPr>
      </w:r>
    </w:p>
    <w:p>
      <w:pPr>
        <w:pStyle w:val="Normal"/>
        <w:shd w:fill="FFFFFF" w:val="clear"/>
        <w:autoSpaceDE w:val="false"/>
        <w:rPr>
          <w:b/>
          <w:b/>
          <w:color w:val="000000"/>
          <w:sz w:val="28"/>
          <w:szCs w:val="28"/>
        </w:rPr>
      </w:pPr>
      <w:r>
        <w:rPr>
          <w:b/>
          <w:color w:val="000000"/>
          <w:sz w:val="28"/>
          <w:szCs w:val="28"/>
        </w:rPr>
      </w:r>
    </w:p>
    <w:p>
      <w:pPr>
        <w:pStyle w:val="Normal"/>
        <w:shd w:fill="FFFFFF" w:val="clear"/>
        <w:autoSpaceDE w:val="false"/>
        <w:jc w:val="center"/>
        <w:rPr>
          <w:b/>
          <w:b/>
          <w:color w:val="000000"/>
          <w:sz w:val="28"/>
          <w:szCs w:val="28"/>
        </w:rPr>
      </w:pPr>
      <w:r>
        <w:rPr>
          <w:b/>
          <w:color w:val="000000"/>
          <w:sz w:val="28"/>
          <w:szCs w:val="28"/>
        </w:rPr>
      </w:r>
    </w:p>
    <w:p>
      <w:pPr>
        <w:pStyle w:val="Normal"/>
        <w:shd w:fill="FFFFFF" w:val="clear"/>
        <w:autoSpaceDE w:val="false"/>
        <w:jc w:val="center"/>
        <w:rPr>
          <w:b/>
          <w:b/>
          <w:color w:val="000000"/>
          <w:sz w:val="28"/>
          <w:szCs w:val="28"/>
        </w:rPr>
      </w:pPr>
      <w:r>
        <w:rPr>
          <w:b/>
          <w:color w:val="000000"/>
          <w:sz w:val="28"/>
          <w:szCs w:val="28"/>
        </w:rPr>
      </w:r>
    </w:p>
    <w:p>
      <w:pPr>
        <w:pStyle w:val="Normal"/>
        <w:shd w:fill="FFFFFF" w:val="clear"/>
        <w:autoSpaceDE w:val="false"/>
        <w:jc w:val="center"/>
        <w:rPr>
          <w:b/>
          <w:b/>
          <w:color w:val="000000"/>
        </w:rPr>
      </w:pPr>
      <w:r>
        <w:rPr>
          <w:b/>
          <w:color w:val="000000"/>
        </w:rPr>
      </w:r>
    </w:p>
    <w:p>
      <w:pPr>
        <w:pStyle w:val="Heading5"/>
        <w:rPr>
          <w:b w:val="false"/>
          <w:b w:val="false"/>
          <w:bCs w:val="false"/>
          <w:i w:val="false"/>
          <w:i w:val="false"/>
          <w:iCs w:val="false"/>
          <w:color w:val="000000"/>
          <w:sz w:val="24"/>
          <w:szCs w:val="24"/>
        </w:rPr>
      </w:pPr>
      <w:r>
        <w:rPr>
          <w:b w:val="false"/>
          <w:bCs w:val="false"/>
          <w:i w:val="false"/>
          <w:iCs w:val="false"/>
          <w:color w:val="000000"/>
          <w:sz w:val="24"/>
          <w:szCs w:val="24"/>
        </w:rPr>
      </w:r>
    </w:p>
    <w:p>
      <w:pPr>
        <w:pStyle w:val="Heading5"/>
        <w:spacing w:before="0" w:after="0"/>
        <w:jc w:val="center"/>
        <w:rPr>
          <w:b w:val="false"/>
          <w:b w:val="false"/>
          <w:bCs w:val="false"/>
          <w:i w:val="false"/>
          <w:i w:val="false"/>
          <w:iCs w:val="false"/>
          <w:sz w:val="28"/>
          <w:szCs w:val="28"/>
        </w:rPr>
      </w:pPr>
      <w:r>
        <w:rPr>
          <w:b w:val="false"/>
          <w:bCs w:val="false"/>
          <w:i w:val="false"/>
          <w:iCs w:val="false"/>
          <w:sz w:val="28"/>
          <w:szCs w:val="28"/>
        </w:rPr>
      </w:r>
    </w:p>
    <w:p>
      <w:pPr>
        <w:pStyle w:val="Heading5"/>
        <w:spacing w:before="0" w:after="0"/>
        <w:jc w:val="center"/>
        <w:rPr/>
      </w:pPr>
      <w:r>
        <w:rPr>
          <w:i w:val="false"/>
          <w:sz w:val="28"/>
          <w:szCs w:val="28"/>
        </w:rPr>
        <w:t>Т</w:t>
      </w:r>
      <w:r>
        <w:rPr>
          <w:i w:val="false"/>
          <w:sz w:val="28"/>
          <w:szCs w:val="28"/>
          <w:lang w:val="uz-Cyrl-UZ"/>
        </w:rPr>
        <w:t xml:space="preserve">ИРИКЛИКНИНГ </w:t>
      </w:r>
      <w:r>
        <w:rPr>
          <w:i w:val="false"/>
          <w:sz w:val="28"/>
          <w:szCs w:val="28"/>
        </w:rPr>
        <w:t>МОЛЕКУЛЯР АСОСЛАРИ</w:t>
      </w:r>
    </w:p>
    <w:p>
      <w:pPr>
        <w:pStyle w:val="Heading5"/>
        <w:spacing w:before="0" w:after="0"/>
        <w:jc w:val="center"/>
        <w:rPr/>
      </w:pPr>
      <w:r>
        <w:rPr>
          <w:i w:val="false"/>
          <w:sz w:val="28"/>
          <w:szCs w:val="28"/>
          <w:lang w:val="uz-Cyrl-UZ"/>
        </w:rPr>
        <w:t xml:space="preserve">НУКЛЕИН КИСЛОТАЛАР ВА </w:t>
      </w:r>
      <w:r>
        <w:rPr>
          <w:i w:val="false"/>
          <w:sz w:val="28"/>
          <w:szCs w:val="28"/>
        </w:rPr>
        <w:t xml:space="preserve"> ИРСИЙ </w:t>
      </w:r>
      <w:r>
        <w:rPr>
          <w:i w:val="false"/>
          <w:sz w:val="28"/>
          <w:szCs w:val="28"/>
          <w:lang w:val="uz-Cyrl-UZ"/>
        </w:rPr>
        <w:t xml:space="preserve">БЕЛГИЛАРНИ </w:t>
      </w:r>
    </w:p>
    <w:p>
      <w:pPr>
        <w:pStyle w:val="Heading5"/>
        <w:spacing w:before="0" w:after="0"/>
        <w:jc w:val="center"/>
        <w:rPr/>
      </w:pPr>
      <w:r>
        <w:rPr>
          <w:i w:val="false"/>
          <w:sz w:val="28"/>
          <w:szCs w:val="28"/>
          <w:lang w:val="uz-Cyrl-UZ"/>
        </w:rPr>
        <w:t>НАСЛДАН-НАСЛГА ЎТИШДАГИ</w:t>
      </w:r>
      <w:r>
        <w:rPr>
          <w:i w:val="false"/>
          <w:sz w:val="28"/>
          <w:szCs w:val="28"/>
        </w:rPr>
        <w:t xml:space="preserve"> РОЛИ</w:t>
      </w:r>
    </w:p>
    <w:p>
      <w:pPr>
        <w:pStyle w:val="Normal"/>
        <w:shd w:fill="FFFFFF" w:val="clear"/>
        <w:autoSpaceDE w:val="false"/>
        <w:jc w:val="center"/>
        <w:rPr>
          <w:b/>
          <w:b/>
          <w:i/>
          <w:i/>
          <w:color w:val="000000"/>
          <w:sz w:val="28"/>
          <w:szCs w:val="28"/>
        </w:rPr>
      </w:pPr>
      <w:r>
        <w:rPr>
          <w:b/>
          <w:i/>
          <w:color w:val="000000"/>
          <w:sz w:val="28"/>
          <w:szCs w:val="28"/>
        </w:rPr>
      </w:r>
    </w:p>
    <w:p>
      <w:pPr>
        <w:pStyle w:val="Normal"/>
        <w:tabs>
          <w:tab w:val="clear" w:pos="708"/>
          <w:tab w:val="left" w:pos="3901" w:leader="none"/>
        </w:tabs>
        <w:spacing w:lineRule="auto" w:line="276"/>
        <w:jc w:val="center"/>
        <w:rPr>
          <w:lang w:val="uz-Cyrl-UZ"/>
        </w:rPr>
      </w:pPr>
      <w:r>
        <w:rPr>
          <w:sz w:val="28"/>
          <w:szCs w:val="28"/>
          <w:lang w:val="uz-Cyrl-UZ"/>
        </w:rPr>
        <w:t>Таълим бериш технологиясти - амалий машғулот</w:t>
      </w:r>
    </w:p>
    <w:tbl>
      <w:tblPr>
        <w:tblW w:w="9170" w:type="dxa"/>
        <w:jc w:val="left"/>
        <w:tblInd w:w="535" w:type="dxa"/>
        <w:tblLayout w:type="fixed"/>
        <w:tblCellMar>
          <w:top w:w="0" w:type="dxa"/>
          <w:left w:w="108" w:type="dxa"/>
          <w:bottom w:w="0" w:type="dxa"/>
          <w:right w:w="108" w:type="dxa"/>
        </w:tblCellMar>
      </w:tblPr>
      <w:tblGrid>
        <w:gridCol w:w="3387"/>
        <w:gridCol w:w="5783"/>
      </w:tblGrid>
      <w:tr>
        <w:trPr>
          <w:trHeight w:val="476" w:hRule="atLeast"/>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center"/>
              <w:rPr>
                <w:sz w:val="28"/>
                <w:szCs w:val="28"/>
              </w:rPr>
            </w:pPr>
            <w:r>
              <w:rPr>
                <w:sz w:val="28"/>
                <w:szCs w:val="28"/>
              </w:rPr>
              <w:t>Дарснинг давомийлиги</w:t>
            </w:r>
          </w:p>
          <w:p>
            <w:pPr>
              <w:pStyle w:val="Normal"/>
              <w:tabs>
                <w:tab w:val="clear" w:pos="708"/>
                <w:tab w:val="left" w:pos="3901" w:leader="none"/>
              </w:tabs>
              <w:spacing w:lineRule="auto" w:line="276"/>
              <w:jc w:val="center"/>
              <w:rPr/>
            </w:pPr>
            <w:r>
              <w:rPr>
                <w:sz w:val="28"/>
                <w:szCs w:val="28"/>
              </w:rPr>
              <w:t>3 со</w:t>
            </w:r>
            <w:r>
              <w:rPr>
                <w:sz w:val="28"/>
                <w:szCs w:val="28"/>
                <w:lang w:val="uz-Cyrl-UZ"/>
              </w:rPr>
              <w:t>а</w:t>
            </w:r>
            <w:r>
              <w:rPr>
                <w:sz w:val="28"/>
                <w:szCs w:val="28"/>
              </w:rPr>
              <w:t>т</w:t>
            </w:r>
          </w:p>
        </w:tc>
        <w:tc>
          <w:tcPr>
            <w:tcW w:w="578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center"/>
              <w:rPr>
                <w:sz w:val="28"/>
                <w:szCs w:val="28"/>
              </w:rPr>
            </w:pPr>
            <w:r>
              <w:rPr>
                <w:sz w:val="28"/>
                <w:szCs w:val="28"/>
              </w:rPr>
              <w:t>Талабалар сони 12-14 та</w:t>
            </w:r>
          </w:p>
        </w:tc>
      </w:tr>
      <w:tr>
        <w:trPr>
          <w:trHeight w:val="571" w:hRule="atLeast"/>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center"/>
              <w:rPr/>
            </w:pPr>
            <w:r>
              <w:rPr>
                <w:sz w:val="28"/>
                <w:szCs w:val="28"/>
              </w:rPr>
              <w:t>Ўқув машғулотининг шакли ва тури.</w:t>
            </w:r>
          </w:p>
        </w:tc>
        <w:tc>
          <w:tcPr>
            <w:tcW w:w="578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center"/>
              <w:rPr>
                <w:sz w:val="28"/>
                <w:szCs w:val="28"/>
                <w:lang w:val="uz-Cyrl-UZ"/>
              </w:rPr>
            </w:pPr>
            <w:r>
              <w:rPr>
                <w:sz w:val="28"/>
                <w:szCs w:val="28"/>
              </w:rPr>
              <w:t>Амалий машғулот</w:t>
            </w:r>
          </w:p>
        </w:tc>
      </w:tr>
      <w:tr>
        <w:trPr>
          <w:trHeight w:val="679" w:hRule="atLeast"/>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napToGrid w:val="false"/>
              <w:spacing w:lineRule="auto" w:line="276"/>
              <w:jc w:val="both"/>
              <w:rPr>
                <w:b/>
                <w:b/>
                <w:sz w:val="28"/>
                <w:szCs w:val="28"/>
                <w:lang w:val="en-US"/>
              </w:rPr>
            </w:pPr>
            <w:r>
              <w:rPr>
                <w:b/>
                <w:sz w:val="28"/>
                <w:szCs w:val="28"/>
                <w:lang w:val="en-US"/>
              </w:rPr>
            </w:r>
          </w:p>
          <w:p>
            <w:pPr>
              <w:pStyle w:val="Normal"/>
              <w:tabs>
                <w:tab w:val="clear" w:pos="708"/>
                <w:tab w:val="left" w:pos="3901" w:leader="none"/>
              </w:tabs>
              <w:spacing w:lineRule="auto" w:line="276"/>
              <w:jc w:val="both"/>
              <w:rPr/>
            </w:pPr>
            <w:r>
              <w:rPr>
                <w:sz w:val="28"/>
                <w:szCs w:val="28"/>
              </w:rPr>
              <w:t>Машғулотнинг тузилиши</w:t>
            </w:r>
          </w:p>
        </w:tc>
        <w:tc>
          <w:tcPr>
            <w:tcW w:w="578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sz w:val="28"/>
                <w:szCs w:val="28"/>
                <w:lang w:val="uz-Cyrl-UZ"/>
              </w:rPr>
            </w:pPr>
            <w:r>
              <w:rPr>
                <w:sz w:val="28"/>
                <w:szCs w:val="28"/>
                <w:lang w:val="uz-Cyrl-UZ"/>
              </w:rPr>
              <w:t>Тирикликнинг молекуляр асосини тушунтириш;</w:t>
            </w:r>
          </w:p>
          <w:p>
            <w:pPr>
              <w:pStyle w:val="Normal"/>
              <w:tabs>
                <w:tab w:val="clear" w:pos="708"/>
                <w:tab w:val="left" w:pos="3901" w:leader="none"/>
              </w:tabs>
              <w:spacing w:lineRule="auto" w:line="276"/>
              <w:jc w:val="both"/>
              <w:rPr>
                <w:sz w:val="28"/>
                <w:szCs w:val="28"/>
                <w:lang w:val="uz-Cyrl-UZ"/>
              </w:rPr>
            </w:pPr>
            <w:r>
              <w:rPr>
                <w:sz w:val="28"/>
                <w:szCs w:val="28"/>
                <w:lang w:val="uz-Cyrl-UZ"/>
              </w:rPr>
              <w:t xml:space="preserve"> </w:t>
            </w:r>
            <w:r>
              <w:rPr>
                <w:sz w:val="28"/>
                <w:szCs w:val="28"/>
                <w:lang w:val="uz-Cyrl-UZ"/>
              </w:rPr>
              <w:t xml:space="preserve">Нуклеин кислоталар ҳакида маьлумот бериш; </w:t>
            </w:r>
          </w:p>
          <w:p>
            <w:pPr>
              <w:pStyle w:val="Normal"/>
              <w:tabs>
                <w:tab w:val="clear" w:pos="708"/>
                <w:tab w:val="left" w:pos="3901" w:leader="none"/>
              </w:tabs>
              <w:spacing w:lineRule="auto" w:line="276"/>
              <w:jc w:val="both"/>
              <w:rPr>
                <w:sz w:val="28"/>
                <w:szCs w:val="28"/>
                <w:lang w:val="uz-Cyrl-UZ"/>
              </w:rPr>
            </w:pPr>
            <w:r>
              <w:rPr>
                <w:sz w:val="28"/>
                <w:szCs w:val="28"/>
                <w:lang w:val="uz-Cyrl-UZ"/>
              </w:rPr>
              <w:t xml:space="preserve">ДНК нинг тузилишини тушунтириш; </w:t>
            </w:r>
          </w:p>
          <w:p>
            <w:pPr>
              <w:pStyle w:val="Normal"/>
              <w:tabs>
                <w:tab w:val="clear" w:pos="708"/>
                <w:tab w:val="left" w:pos="3901" w:leader="none"/>
              </w:tabs>
              <w:spacing w:lineRule="auto" w:line="276"/>
              <w:jc w:val="both"/>
              <w:rPr>
                <w:sz w:val="28"/>
                <w:szCs w:val="28"/>
                <w:lang w:val="uz-Cyrl-UZ"/>
              </w:rPr>
            </w:pPr>
            <w:r>
              <w:rPr>
                <w:sz w:val="28"/>
                <w:szCs w:val="28"/>
                <w:lang w:val="uz-Cyrl-UZ"/>
              </w:rPr>
              <w:t xml:space="preserve">ДНК редупликацияси ва унинг хиллари ҳақида маьлумотлар бериш; </w:t>
            </w:r>
          </w:p>
          <w:p>
            <w:pPr>
              <w:pStyle w:val="Normal"/>
              <w:tabs>
                <w:tab w:val="clear" w:pos="708"/>
                <w:tab w:val="left" w:pos="3901" w:leader="none"/>
              </w:tabs>
              <w:spacing w:lineRule="auto" w:line="276"/>
              <w:jc w:val="both"/>
              <w:rPr>
                <w:sz w:val="28"/>
                <w:szCs w:val="28"/>
                <w:lang w:val="uz-Cyrl-UZ"/>
              </w:rPr>
            </w:pPr>
            <w:r>
              <w:rPr>
                <w:sz w:val="28"/>
                <w:szCs w:val="28"/>
                <w:lang w:val="uz-Cyrl-UZ"/>
              </w:rPr>
              <w:t>Трансформация, трансдукция ва коньюгация ҳақида маълумотлар бериш;</w:t>
            </w:r>
          </w:p>
          <w:p>
            <w:pPr>
              <w:pStyle w:val="Normal"/>
              <w:tabs>
                <w:tab w:val="clear" w:pos="708"/>
                <w:tab w:val="left" w:pos="3901" w:leader="none"/>
              </w:tabs>
              <w:spacing w:lineRule="auto" w:line="276"/>
              <w:jc w:val="both"/>
              <w:rPr/>
            </w:pPr>
            <w:r>
              <w:rPr>
                <w:sz w:val="28"/>
                <w:szCs w:val="28"/>
                <w:lang w:val="uz-Cyrl-UZ"/>
              </w:rPr>
              <w:t xml:space="preserve"> </w:t>
            </w:r>
            <w:r>
              <w:rPr>
                <w:sz w:val="28"/>
                <w:szCs w:val="28"/>
                <w:lang w:val="uz-Cyrl-UZ"/>
              </w:rPr>
              <w:t>Биотехнология нималагини айтиш.</w:t>
            </w:r>
          </w:p>
        </w:tc>
      </w:tr>
      <w:tr>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pPr>
            <w:r>
              <w:rPr>
                <w:sz w:val="28"/>
                <w:szCs w:val="28"/>
              </w:rPr>
              <w:t xml:space="preserve">Машғулотнинг режаси </w:t>
            </w:r>
          </w:p>
        </w:tc>
        <w:tc>
          <w:tcPr>
            <w:tcW w:w="5783" w:type="dxa"/>
            <w:tcBorders>
              <w:top w:val="single" w:sz="4" w:space="0" w:color="000000"/>
              <w:left w:val="single" w:sz="4" w:space="0" w:color="000000"/>
              <w:bottom w:val="single" w:sz="4" w:space="0" w:color="000000"/>
              <w:right w:val="single" w:sz="4" w:space="0" w:color="000000"/>
            </w:tcBorders>
          </w:tcPr>
          <w:p>
            <w:pPr>
              <w:pStyle w:val="TextBodyIndent"/>
              <w:spacing w:lineRule="auto" w:line="276" w:before="0" w:after="0"/>
              <w:ind w:left="0" w:hanging="0"/>
              <w:jc w:val="both"/>
              <w:rPr/>
            </w:pPr>
            <w:r>
              <w:rPr>
                <w:sz w:val="28"/>
                <w:szCs w:val="28"/>
                <w:lang w:val="en-US"/>
              </w:rPr>
              <w:t>I</w:t>
            </w:r>
            <w:r>
              <w:rPr>
                <w:sz w:val="28"/>
                <w:szCs w:val="28"/>
                <w:lang w:val="uz-Cyrl-UZ"/>
              </w:rPr>
              <w:t xml:space="preserve">       Дастлабки босқич </w:t>
            </w:r>
          </w:p>
          <w:p>
            <w:pPr>
              <w:pStyle w:val="TextBodyIndent"/>
              <w:spacing w:lineRule="auto" w:line="276" w:before="0" w:after="0"/>
              <w:ind w:left="0" w:hanging="0"/>
              <w:jc w:val="both"/>
              <w:rPr>
                <w:sz w:val="28"/>
                <w:szCs w:val="28"/>
                <w:lang w:val="uz-Cyrl-UZ"/>
              </w:rPr>
            </w:pPr>
            <w:r>
              <w:rPr>
                <w:sz w:val="28"/>
                <w:szCs w:val="28"/>
                <w:lang w:val="en-US"/>
              </w:rPr>
              <w:t>II</w:t>
            </w:r>
            <w:r>
              <w:rPr>
                <w:sz w:val="28"/>
                <w:szCs w:val="28"/>
                <w:lang w:val="uz-Cyrl-UZ"/>
              </w:rPr>
              <w:t xml:space="preserve">      Асосий босқич</w:t>
            </w:r>
          </w:p>
          <w:p>
            <w:pPr>
              <w:pStyle w:val="TextBodyIndent"/>
              <w:spacing w:lineRule="auto" w:line="276" w:before="0" w:after="0"/>
              <w:ind w:left="0" w:hanging="0"/>
              <w:jc w:val="both"/>
              <w:rPr/>
            </w:pPr>
            <w:r>
              <w:rPr>
                <w:sz w:val="28"/>
                <w:szCs w:val="28"/>
                <w:lang w:val="en-US"/>
              </w:rPr>
              <w:t>III</w:t>
            </w:r>
            <w:r>
              <w:rPr>
                <w:sz w:val="28"/>
                <w:szCs w:val="28"/>
                <w:lang w:val="uz-Cyrl-UZ"/>
              </w:rPr>
              <w:t xml:space="preserve">    Якуний босқич </w:t>
            </w:r>
          </w:p>
        </w:tc>
      </w:tr>
      <w:tr>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center"/>
              <w:rPr/>
            </w:pPr>
            <w:r>
              <w:rPr>
                <w:sz w:val="28"/>
                <w:szCs w:val="28"/>
              </w:rPr>
              <w:t>Ўқув машғулотининг ма</w:t>
            </w:r>
            <w:r>
              <w:rPr>
                <w:sz w:val="28"/>
                <w:szCs w:val="28"/>
                <w:lang w:val="uz-Cyrl-UZ"/>
              </w:rPr>
              <w:t>қ</w:t>
            </w:r>
            <w:r>
              <w:rPr>
                <w:sz w:val="28"/>
                <w:szCs w:val="28"/>
              </w:rPr>
              <w:t>сади.</w:t>
            </w:r>
          </w:p>
        </w:tc>
        <w:tc>
          <w:tcPr>
            <w:tcW w:w="578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sz w:val="28"/>
                <w:szCs w:val="28"/>
                <w:lang w:val="uz-Cyrl-UZ"/>
              </w:rPr>
            </w:pPr>
            <w:r>
              <w:rPr>
                <w:sz w:val="28"/>
                <w:szCs w:val="28"/>
                <w:lang w:val="uz-Cyrl-UZ"/>
              </w:rPr>
              <w:t xml:space="preserve">Талабаларга тирикликнинг молекуляр асослари ҳақида маьлумот бериш; </w:t>
            </w:r>
          </w:p>
          <w:p>
            <w:pPr>
              <w:pStyle w:val="Normal"/>
              <w:tabs>
                <w:tab w:val="clear" w:pos="708"/>
                <w:tab w:val="left" w:pos="3901" w:leader="none"/>
              </w:tabs>
              <w:spacing w:lineRule="auto" w:line="276"/>
              <w:jc w:val="both"/>
              <w:rPr>
                <w:sz w:val="28"/>
                <w:szCs w:val="28"/>
                <w:lang w:val="uz-Cyrl-UZ"/>
              </w:rPr>
            </w:pPr>
            <w:r>
              <w:rPr>
                <w:sz w:val="28"/>
                <w:szCs w:val="28"/>
                <w:lang w:val="uz-Cyrl-UZ"/>
              </w:rPr>
              <w:t xml:space="preserve">ДНК ва РНК нинг тузилиши, ирсий ахборотни сақлаш ва ташишдаги ролини тушунтириш; </w:t>
            </w:r>
          </w:p>
          <w:p>
            <w:pPr>
              <w:pStyle w:val="Normal"/>
              <w:tabs>
                <w:tab w:val="clear" w:pos="708"/>
                <w:tab w:val="left" w:pos="3901" w:leader="none"/>
              </w:tabs>
              <w:spacing w:lineRule="auto" w:line="276"/>
              <w:jc w:val="both"/>
              <w:rPr>
                <w:sz w:val="28"/>
                <w:szCs w:val="28"/>
                <w:lang w:val="uz-Cyrl-UZ"/>
              </w:rPr>
            </w:pPr>
            <w:r>
              <w:rPr>
                <w:sz w:val="28"/>
                <w:szCs w:val="28"/>
                <w:lang w:val="uz-Cyrl-UZ"/>
              </w:rPr>
              <w:t xml:space="preserve">ДНК репликацияси ва унинг хилларини айтиб бериш; Трансформация, трансдукция ва коньюгация механизмалрини тушунтириш; </w:t>
            </w:r>
          </w:p>
          <w:p>
            <w:pPr>
              <w:pStyle w:val="Normal"/>
              <w:tabs>
                <w:tab w:val="clear" w:pos="708"/>
                <w:tab w:val="left" w:pos="3901" w:leader="none"/>
              </w:tabs>
              <w:spacing w:lineRule="auto" w:line="276"/>
              <w:jc w:val="both"/>
              <w:rPr>
                <w:sz w:val="28"/>
                <w:szCs w:val="28"/>
                <w:lang w:val="uz-Cyrl-UZ"/>
              </w:rPr>
            </w:pPr>
            <w:r>
              <w:rPr>
                <w:sz w:val="28"/>
                <w:szCs w:val="28"/>
                <w:lang w:val="uz-Cyrl-UZ"/>
              </w:rPr>
              <w:t>Биотехнология  ва унинг тиббиётдаги ахамиятини тушунтириш.</w:t>
            </w:r>
          </w:p>
        </w:tc>
      </w:tr>
      <w:tr>
        <w:trPr>
          <w:trHeight w:val="2877" w:hRule="atLeast"/>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sz w:val="28"/>
                <w:szCs w:val="28"/>
              </w:rPr>
            </w:pPr>
            <w:r>
              <w:rPr>
                <w:sz w:val="28"/>
                <w:szCs w:val="28"/>
              </w:rPr>
              <w:t>Педогогик вазифаар</w:t>
            </w:r>
          </w:p>
          <w:p>
            <w:pPr>
              <w:pStyle w:val="Normal"/>
              <w:tabs>
                <w:tab w:val="clear" w:pos="708"/>
                <w:tab w:val="left" w:pos="3901" w:leader="none"/>
              </w:tabs>
              <w:spacing w:lineRule="auto" w:line="276"/>
              <w:jc w:val="both"/>
              <w:rPr/>
            </w:pPr>
            <w:r>
              <w:rPr>
                <w:sz w:val="28"/>
                <w:szCs w:val="28"/>
                <w:lang w:val="uz-Cyrl-UZ"/>
              </w:rPr>
              <w:t>-тирикликнинг молекуляр асосларини тушунтириб бериш;</w:t>
            </w:r>
          </w:p>
          <w:p>
            <w:pPr>
              <w:pStyle w:val="Normal"/>
              <w:tabs>
                <w:tab w:val="clear" w:pos="708"/>
                <w:tab w:val="left" w:pos="3901" w:leader="none"/>
              </w:tabs>
              <w:spacing w:lineRule="auto" w:line="276"/>
              <w:jc w:val="both"/>
              <w:rPr/>
            </w:pPr>
            <w:r>
              <w:rPr>
                <w:sz w:val="28"/>
                <w:szCs w:val="28"/>
                <w:lang w:val="uz-Cyrl-UZ"/>
              </w:rPr>
              <w:t>-нуклеин кислоталар ҳакида маълумот бериш;</w:t>
            </w:r>
          </w:p>
          <w:p>
            <w:pPr>
              <w:pStyle w:val="Normal"/>
              <w:tabs>
                <w:tab w:val="clear" w:pos="708"/>
                <w:tab w:val="left" w:pos="3901" w:leader="none"/>
              </w:tabs>
              <w:spacing w:lineRule="auto" w:line="276"/>
              <w:jc w:val="both"/>
              <w:rPr/>
            </w:pPr>
            <w:r>
              <w:rPr>
                <w:sz w:val="28"/>
                <w:szCs w:val="28"/>
                <w:lang w:val="uz-Cyrl-UZ"/>
              </w:rPr>
              <w:t>- ДНК нинг тузилиши ва ирсий ахборот сақлашдаги ролини тушунтириш;</w:t>
            </w:r>
          </w:p>
          <w:p>
            <w:pPr>
              <w:pStyle w:val="Normal"/>
              <w:tabs>
                <w:tab w:val="clear" w:pos="708"/>
                <w:tab w:val="left" w:pos="3901" w:leader="none"/>
              </w:tabs>
              <w:spacing w:lineRule="auto" w:line="276"/>
              <w:jc w:val="both"/>
              <w:rPr/>
            </w:pPr>
            <w:r>
              <w:rPr>
                <w:sz w:val="28"/>
                <w:szCs w:val="28"/>
                <w:lang w:val="uz-Cyrl-UZ"/>
              </w:rPr>
              <w:t xml:space="preserve">- ДНК репликацияси ва унинг хиллари ҳақида маълумот бериш; </w:t>
            </w:r>
          </w:p>
          <w:p>
            <w:pPr>
              <w:pStyle w:val="Normal"/>
              <w:tabs>
                <w:tab w:val="clear" w:pos="708"/>
                <w:tab w:val="left" w:pos="3901" w:leader="none"/>
              </w:tabs>
              <w:spacing w:lineRule="auto" w:line="276"/>
              <w:jc w:val="both"/>
              <w:rPr/>
            </w:pPr>
            <w:r>
              <w:rPr>
                <w:sz w:val="28"/>
                <w:szCs w:val="28"/>
                <w:lang w:val="uz-Cyrl-UZ"/>
              </w:rPr>
              <w:t>- транформация ғодисаси ва унинг механизмини тушунтириш;</w:t>
            </w:r>
          </w:p>
          <w:p>
            <w:pPr>
              <w:pStyle w:val="Normal"/>
              <w:tabs>
                <w:tab w:val="clear" w:pos="708"/>
                <w:tab w:val="left" w:pos="3901" w:leader="none"/>
              </w:tabs>
              <w:spacing w:lineRule="auto" w:line="276"/>
              <w:jc w:val="both"/>
              <w:rPr/>
            </w:pPr>
            <w:r>
              <w:rPr>
                <w:sz w:val="28"/>
                <w:szCs w:val="28"/>
                <w:lang w:val="uz-Cyrl-UZ"/>
              </w:rPr>
              <w:t>- профаглар ва лизоген бактериялар ҳақида маълумотлар бериш;</w:t>
            </w:r>
          </w:p>
          <w:p>
            <w:pPr>
              <w:pStyle w:val="Normal"/>
              <w:tabs>
                <w:tab w:val="clear" w:pos="708"/>
                <w:tab w:val="left" w:pos="3901" w:leader="none"/>
              </w:tabs>
              <w:spacing w:lineRule="auto" w:line="276"/>
              <w:jc w:val="both"/>
              <w:rPr>
                <w:sz w:val="28"/>
                <w:szCs w:val="28"/>
                <w:lang w:val="uz-Cyrl-UZ"/>
              </w:rPr>
            </w:pPr>
            <w:r>
              <w:rPr>
                <w:sz w:val="28"/>
                <w:szCs w:val="28"/>
                <w:lang w:val="uz-Cyrl-UZ"/>
              </w:rPr>
              <w:t>- трансдукция ҳодисаси ва унинг механизмини тушунтириш;</w:t>
            </w:r>
          </w:p>
          <w:p>
            <w:pPr>
              <w:pStyle w:val="Normal"/>
              <w:tabs>
                <w:tab w:val="clear" w:pos="708"/>
                <w:tab w:val="left" w:pos="3901" w:leader="none"/>
              </w:tabs>
              <w:spacing w:lineRule="auto" w:line="276"/>
              <w:jc w:val="both"/>
              <w:rPr/>
            </w:pPr>
            <w:r>
              <w:rPr>
                <w:sz w:val="28"/>
                <w:szCs w:val="28"/>
                <w:lang w:val="uz-Cyrl-UZ"/>
              </w:rPr>
              <w:t xml:space="preserve">- коньюгация, </w:t>
            </w:r>
            <w:r>
              <w:rPr>
                <w:sz w:val="28"/>
                <w:szCs w:val="28"/>
                <w:lang w:val="en-US"/>
              </w:rPr>
              <w:t>F</w:t>
            </w:r>
            <w:r>
              <w:rPr>
                <w:sz w:val="28"/>
                <w:szCs w:val="28"/>
                <w:lang w:val="uz-Cyrl-UZ"/>
              </w:rPr>
              <w:t>-омил ва плазмидларни тушунтириш;</w:t>
            </w:r>
          </w:p>
          <w:p>
            <w:pPr>
              <w:pStyle w:val="Normal"/>
              <w:tabs>
                <w:tab w:val="clear" w:pos="708"/>
                <w:tab w:val="left" w:pos="3901" w:leader="none"/>
              </w:tabs>
              <w:spacing w:lineRule="auto" w:line="276"/>
              <w:jc w:val="both"/>
              <w:rPr/>
            </w:pPr>
            <w:r>
              <w:rPr>
                <w:sz w:val="28"/>
                <w:szCs w:val="28"/>
                <w:lang w:val="uz-Cyrl-UZ"/>
              </w:rPr>
              <w:t>- мавзуга оид масалалар ечишни ўргатиш;</w:t>
            </w:r>
          </w:p>
          <w:p>
            <w:pPr>
              <w:pStyle w:val="Normal"/>
              <w:tabs>
                <w:tab w:val="clear" w:pos="708"/>
                <w:tab w:val="left" w:pos="3901" w:leader="none"/>
              </w:tabs>
              <w:spacing w:lineRule="auto" w:line="276"/>
              <w:jc w:val="both"/>
              <w:rPr/>
            </w:pPr>
            <w:r>
              <w:rPr>
                <w:sz w:val="28"/>
                <w:szCs w:val="28"/>
                <w:lang w:val="uz-Cyrl-UZ"/>
              </w:rPr>
              <w:t>- биотехнология нималиги ва унинг тиббиётдаги ахамиятини тушунтириш.</w:t>
            </w:r>
          </w:p>
        </w:tc>
        <w:tc>
          <w:tcPr>
            <w:tcW w:w="578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pPr>
            <w:r>
              <w:rPr>
                <w:sz w:val="28"/>
                <w:szCs w:val="28"/>
                <w:lang w:val="uz-Cyrl-UZ"/>
              </w:rPr>
              <w:t xml:space="preserve">            </w:t>
            </w:r>
            <w:r>
              <w:rPr>
                <w:sz w:val="28"/>
                <w:szCs w:val="28"/>
                <w:lang w:val="uz-Cyrl-UZ"/>
              </w:rPr>
              <w:t>Ўқув фаолияти натижалари.</w:t>
            </w:r>
          </w:p>
          <w:p>
            <w:pPr>
              <w:pStyle w:val="Normal"/>
              <w:tabs>
                <w:tab w:val="clear" w:pos="708"/>
                <w:tab w:val="left" w:pos="3901" w:leader="none"/>
              </w:tabs>
              <w:spacing w:lineRule="auto" w:line="276"/>
              <w:jc w:val="both"/>
              <w:rPr/>
            </w:pPr>
            <w:r>
              <w:rPr>
                <w:sz w:val="28"/>
                <w:szCs w:val="28"/>
                <w:lang w:val="uz-Cyrl-UZ"/>
              </w:rPr>
              <w:t>- талабалар ирсиятнинг молекуляр асослари ҳақида маълумот оладилар;</w:t>
            </w:r>
          </w:p>
          <w:p>
            <w:pPr>
              <w:pStyle w:val="Normal"/>
              <w:tabs>
                <w:tab w:val="clear" w:pos="708"/>
                <w:tab w:val="left" w:pos="3901" w:leader="none"/>
              </w:tabs>
              <w:spacing w:lineRule="auto" w:line="276"/>
              <w:jc w:val="both"/>
              <w:rPr/>
            </w:pPr>
            <w:r>
              <w:rPr>
                <w:sz w:val="28"/>
                <w:szCs w:val="28"/>
                <w:lang w:val="uz-Cyrl-UZ"/>
              </w:rPr>
              <w:t>- нуклеин кислоталар тарихи ва хиллари ҳақида маълумот оладилар;</w:t>
            </w:r>
          </w:p>
          <w:p>
            <w:pPr>
              <w:pStyle w:val="Normal"/>
              <w:tabs>
                <w:tab w:val="clear" w:pos="708"/>
                <w:tab w:val="left" w:pos="3901" w:leader="none"/>
              </w:tabs>
              <w:spacing w:lineRule="auto" w:line="276"/>
              <w:jc w:val="both"/>
              <w:rPr/>
            </w:pPr>
            <w:r>
              <w:rPr>
                <w:sz w:val="28"/>
                <w:szCs w:val="28"/>
                <w:lang w:val="uz-Cyrl-UZ"/>
              </w:rPr>
              <w:t>- ДНК нинг тузилиши ва ирсий ахборот сақлашдаги ролини ўрганадилар;</w:t>
            </w:r>
          </w:p>
          <w:p>
            <w:pPr>
              <w:pStyle w:val="Normal"/>
              <w:tabs>
                <w:tab w:val="clear" w:pos="708"/>
                <w:tab w:val="left" w:pos="3901" w:leader="none"/>
              </w:tabs>
              <w:spacing w:lineRule="auto" w:line="276"/>
              <w:jc w:val="both"/>
              <w:rPr>
                <w:sz w:val="28"/>
                <w:szCs w:val="28"/>
                <w:lang w:val="uz-Cyrl-UZ"/>
              </w:rPr>
            </w:pPr>
            <w:r>
              <w:rPr>
                <w:sz w:val="28"/>
                <w:szCs w:val="28"/>
                <w:lang w:val="uz-Cyrl-UZ"/>
              </w:rPr>
              <w:t>- ДНК репликацияси ва унинг хилларини урганади;</w:t>
            </w:r>
          </w:p>
          <w:p>
            <w:pPr>
              <w:pStyle w:val="Normal"/>
              <w:tabs>
                <w:tab w:val="clear" w:pos="708"/>
                <w:tab w:val="left" w:pos="3901" w:leader="none"/>
              </w:tabs>
              <w:spacing w:lineRule="auto" w:line="276"/>
              <w:jc w:val="both"/>
              <w:rPr>
                <w:sz w:val="28"/>
                <w:szCs w:val="28"/>
                <w:lang w:val="uz-Cyrl-UZ"/>
              </w:rPr>
            </w:pPr>
            <w:r>
              <w:rPr>
                <w:sz w:val="28"/>
                <w:szCs w:val="28"/>
                <w:lang w:val="uz-Cyrl-UZ"/>
              </w:rPr>
            </w:r>
          </w:p>
          <w:p>
            <w:pPr>
              <w:pStyle w:val="Normal"/>
              <w:tabs>
                <w:tab w:val="clear" w:pos="708"/>
                <w:tab w:val="left" w:pos="3901" w:leader="none"/>
              </w:tabs>
              <w:spacing w:lineRule="auto" w:line="276"/>
              <w:jc w:val="both"/>
              <w:rPr>
                <w:sz w:val="28"/>
                <w:szCs w:val="28"/>
                <w:lang w:val="uz-Cyrl-UZ"/>
              </w:rPr>
            </w:pPr>
            <w:r>
              <w:rPr>
                <w:sz w:val="28"/>
                <w:szCs w:val="28"/>
                <w:lang w:val="uz-Cyrl-UZ"/>
              </w:rPr>
              <w:t>-трансформация ва унинг моҳиятини тушунадилар;</w:t>
            </w:r>
          </w:p>
          <w:p>
            <w:pPr>
              <w:pStyle w:val="Normal"/>
              <w:tabs>
                <w:tab w:val="clear" w:pos="708"/>
                <w:tab w:val="left" w:pos="3901" w:leader="none"/>
              </w:tabs>
              <w:spacing w:lineRule="auto" w:line="276"/>
              <w:jc w:val="both"/>
              <w:rPr>
                <w:sz w:val="28"/>
                <w:szCs w:val="28"/>
                <w:lang w:val="uz-Cyrl-UZ"/>
              </w:rPr>
            </w:pPr>
            <w:r>
              <w:rPr>
                <w:sz w:val="28"/>
                <w:szCs w:val="28"/>
                <w:lang w:val="uz-Cyrl-UZ"/>
              </w:rPr>
            </w:r>
          </w:p>
          <w:p>
            <w:pPr>
              <w:pStyle w:val="Normal"/>
              <w:tabs>
                <w:tab w:val="clear" w:pos="708"/>
                <w:tab w:val="left" w:pos="3901" w:leader="none"/>
              </w:tabs>
              <w:spacing w:lineRule="auto" w:line="276"/>
              <w:jc w:val="both"/>
              <w:rPr/>
            </w:pPr>
            <w:r>
              <w:rPr>
                <w:sz w:val="28"/>
                <w:szCs w:val="28"/>
                <w:lang w:val="uz-Cyrl-UZ"/>
              </w:rPr>
              <w:t>-профаглар, лизоген бактериялар, лизогенияни ўрганадилар;</w:t>
            </w:r>
          </w:p>
          <w:p>
            <w:pPr>
              <w:pStyle w:val="Normal"/>
              <w:tabs>
                <w:tab w:val="clear" w:pos="708"/>
                <w:tab w:val="left" w:pos="3901" w:leader="none"/>
              </w:tabs>
              <w:spacing w:lineRule="auto" w:line="276"/>
              <w:jc w:val="both"/>
              <w:rPr>
                <w:sz w:val="28"/>
                <w:szCs w:val="28"/>
                <w:lang w:val="uz-Cyrl-UZ"/>
              </w:rPr>
            </w:pPr>
            <w:r>
              <w:rPr>
                <w:sz w:val="28"/>
                <w:szCs w:val="28"/>
                <w:lang w:val="uz-Cyrl-UZ"/>
              </w:rPr>
            </w:r>
          </w:p>
          <w:p>
            <w:pPr>
              <w:pStyle w:val="Normal"/>
              <w:tabs>
                <w:tab w:val="clear" w:pos="708"/>
                <w:tab w:val="left" w:pos="3901" w:leader="none"/>
              </w:tabs>
              <w:spacing w:lineRule="auto" w:line="276"/>
              <w:jc w:val="both"/>
              <w:rPr>
                <w:sz w:val="28"/>
                <w:szCs w:val="28"/>
                <w:lang w:val="uz-Cyrl-UZ"/>
              </w:rPr>
            </w:pPr>
            <w:r>
              <w:rPr>
                <w:sz w:val="28"/>
                <w:szCs w:val="28"/>
                <w:lang w:val="uz-Cyrl-UZ"/>
              </w:rPr>
              <w:t>-трансдукция ва унинг моҳиятини тушунадилар;</w:t>
            </w:r>
          </w:p>
          <w:p>
            <w:pPr>
              <w:pStyle w:val="Normal"/>
              <w:tabs>
                <w:tab w:val="clear" w:pos="708"/>
                <w:tab w:val="left" w:pos="3901" w:leader="none"/>
              </w:tabs>
              <w:spacing w:lineRule="auto" w:line="276"/>
              <w:jc w:val="both"/>
              <w:rPr>
                <w:sz w:val="28"/>
                <w:szCs w:val="28"/>
                <w:lang w:val="uz-Cyrl-UZ"/>
              </w:rPr>
            </w:pPr>
            <w:r>
              <w:rPr>
                <w:sz w:val="28"/>
                <w:szCs w:val="28"/>
                <w:lang w:val="uz-Cyrl-UZ"/>
              </w:rPr>
            </w:r>
          </w:p>
          <w:p>
            <w:pPr>
              <w:pStyle w:val="Normal"/>
              <w:tabs>
                <w:tab w:val="clear" w:pos="708"/>
                <w:tab w:val="left" w:pos="3901" w:leader="none"/>
              </w:tabs>
              <w:spacing w:lineRule="auto" w:line="276"/>
              <w:jc w:val="both"/>
              <w:rPr/>
            </w:pPr>
            <w:r>
              <w:rPr>
                <w:sz w:val="28"/>
                <w:szCs w:val="28"/>
                <w:lang w:val="uz-Cyrl-UZ"/>
              </w:rPr>
              <w:t>-коньюгация, F-омил ва плазмидлар ҳақида маълумотлар оладилар;</w:t>
            </w:r>
          </w:p>
          <w:p>
            <w:pPr>
              <w:pStyle w:val="Normal"/>
              <w:tabs>
                <w:tab w:val="clear" w:pos="708"/>
                <w:tab w:val="left" w:pos="3901" w:leader="none"/>
              </w:tabs>
              <w:spacing w:lineRule="auto" w:line="276"/>
              <w:jc w:val="both"/>
              <w:rPr>
                <w:sz w:val="28"/>
                <w:szCs w:val="28"/>
                <w:lang w:val="uz-Cyrl-UZ"/>
              </w:rPr>
            </w:pPr>
            <w:r>
              <w:rPr>
                <w:sz w:val="28"/>
                <w:szCs w:val="28"/>
                <w:lang w:val="uz-Cyrl-UZ"/>
              </w:rPr>
            </w:r>
          </w:p>
          <w:p>
            <w:pPr>
              <w:pStyle w:val="Normal"/>
              <w:tabs>
                <w:tab w:val="clear" w:pos="708"/>
                <w:tab w:val="left" w:pos="3901" w:leader="none"/>
              </w:tabs>
              <w:spacing w:lineRule="auto" w:line="276"/>
              <w:jc w:val="both"/>
              <w:rPr/>
            </w:pPr>
            <w:r>
              <w:rPr>
                <w:sz w:val="28"/>
                <w:szCs w:val="28"/>
                <w:lang w:val="uz-Cyrl-UZ"/>
              </w:rPr>
              <w:t>-молекуляр биология бўйича масалалар ечишни ўрганадилар;</w:t>
            </w:r>
          </w:p>
          <w:p>
            <w:pPr>
              <w:pStyle w:val="Normal"/>
              <w:tabs>
                <w:tab w:val="clear" w:pos="708"/>
                <w:tab w:val="left" w:pos="3901" w:leader="none"/>
              </w:tabs>
              <w:spacing w:lineRule="auto" w:line="276"/>
              <w:jc w:val="both"/>
              <w:rPr>
                <w:sz w:val="28"/>
                <w:szCs w:val="28"/>
                <w:lang w:val="uz-Cyrl-UZ"/>
              </w:rPr>
            </w:pPr>
            <w:r>
              <w:rPr>
                <w:sz w:val="28"/>
                <w:szCs w:val="28"/>
                <w:lang w:val="uz-Cyrl-UZ"/>
              </w:rPr>
            </w:r>
          </w:p>
          <w:p>
            <w:pPr>
              <w:pStyle w:val="Normal"/>
              <w:tabs>
                <w:tab w:val="clear" w:pos="708"/>
                <w:tab w:val="left" w:pos="3901" w:leader="none"/>
              </w:tabs>
              <w:spacing w:lineRule="auto" w:line="276"/>
              <w:jc w:val="both"/>
              <w:rPr>
                <w:sz w:val="28"/>
                <w:szCs w:val="28"/>
                <w:lang w:val="uz-Cyrl-UZ"/>
              </w:rPr>
            </w:pPr>
            <w:r>
              <w:rPr>
                <w:sz w:val="28"/>
                <w:szCs w:val="28"/>
                <w:lang w:val="uz-Cyrl-UZ"/>
              </w:rPr>
            </w:r>
          </w:p>
          <w:p>
            <w:pPr>
              <w:pStyle w:val="Normal"/>
              <w:tabs>
                <w:tab w:val="clear" w:pos="708"/>
                <w:tab w:val="left" w:pos="3901" w:leader="none"/>
              </w:tabs>
              <w:spacing w:lineRule="auto" w:line="276"/>
              <w:jc w:val="both"/>
              <w:rPr>
                <w:sz w:val="28"/>
                <w:szCs w:val="28"/>
                <w:lang w:val="uz-Cyrl-UZ"/>
              </w:rPr>
            </w:pPr>
            <w:r>
              <w:rPr>
                <w:sz w:val="28"/>
                <w:szCs w:val="28"/>
                <w:lang w:val="uz-Cyrl-UZ"/>
              </w:rPr>
            </w:r>
          </w:p>
          <w:p>
            <w:pPr>
              <w:pStyle w:val="Normal"/>
              <w:tabs>
                <w:tab w:val="clear" w:pos="708"/>
                <w:tab w:val="left" w:pos="3901" w:leader="none"/>
              </w:tabs>
              <w:spacing w:lineRule="auto" w:line="276"/>
              <w:jc w:val="both"/>
              <w:rPr/>
            </w:pPr>
            <w:r>
              <w:rPr>
                <w:sz w:val="28"/>
                <w:szCs w:val="28"/>
                <w:lang w:val="uz-Cyrl-UZ"/>
              </w:rPr>
              <w:t>-биотехнологиянинг тиббиётдаги аҳамиятини ўрганадилар.</w:t>
            </w:r>
          </w:p>
          <w:p>
            <w:pPr>
              <w:pStyle w:val="Normal"/>
              <w:tabs>
                <w:tab w:val="clear" w:pos="708"/>
                <w:tab w:val="left" w:pos="3901" w:leader="none"/>
              </w:tabs>
              <w:spacing w:lineRule="auto" w:line="276"/>
              <w:jc w:val="both"/>
              <w:rPr>
                <w:sz w:val="28"/>
                <w:szCs w:val="28"/>
                <w:lang w:val="uz-Cyrl-UZ"/>
              </w:rPr>
            </w:pPr>
            <w:r>
              <w:rPr>
                <w:sz w:val="28"/>
                <w:szCs w:val="28"/>
                <w:lang w:val="uz-Cyrl-UZ"/>
              </w:rPr>
            </w:r>
          </w:p>
        </w:tc>
      </w:tr>
      <w:tr>
        <w:trPr>
          <w:trHeight w:val="350" w:hRule="atLeast"/>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sz w:val="28"/>
                <w:szCs w:val="28"/>
                <w:lang w:val="uz-Cyrl-UZ"/>
              </w:rPr>
            </w:pPr>
            <w:r>
              <w:rPr>
                <w:sz w:val="28"/>
                <w:szCs w:val="28"/>
                <w:lang w:val="uz-Cyrl-UZ"/>
              </w:rPr>
              <w:t>Таълим усуллари;</w:t>
            </w:r>
          </w:p>
        </w:tc>
        <w:tc>
          <w:tcPr>
            <w:tcW w:w="5783" w:type="dxa"/>
            <w:tcBorders>
              <w:top w:val="single" w:sz="4" w:space="0" w:color="000000"/>
              <w:left w:val="single" w:sz="4" w:space="0" w:color="000000"/>
              <w:bottom w:val="single" w:sz="4" w:space="0" w:color="000000"/>
              <w:right w:val="single" w:sz="4" w:space="0" w:color="000000"/>
            </w:tcBorders>
          </w:tcPr>
          <w:p>
            <w:pPr>
              <w:pStyle w:val="TextBodyIndent"/>
              <w:spacing w:lineRule="auto" w:line="276" w:before="0" w:after="0"/>
              <w:ind w:left="0" w:hanging="0"/>
              <w:jc w:val="both"/>
              <w:rPr/>
            </w:pPr>
            <w:r>
              <w:rPr>
                <w:sz w:val="28"/>
                <w:szCs w:val="28"/>
                <w:lang w:val="uz-Cyrl-UZ"/>
              </w:rPr>
              <w:t>-“Ақлий ҳужум” , “инсерт”, “кластер”, “балик скелети” усуллари,  намойиш, видеоусул, амалий иш усули, китоб билан ишлаш.</w:t>
            </w:r>
          </w:p>
        </w:tc>
      </w:tr>
      <w:tr>
        <w:trPr>
          <w:trHeight w:val="345" w:hRule="atLeast"/>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sz w:val="28"/>
                <w:szCs w:val="28"/>
                <w:lang w:val="uz-Cyrl-UZ"/>
              </w:rPr>
            </w:pPr>
            <w:r>
              <w:rPr>
                <w:sz w:val="28"/>
                <w:szCs w:val="28"/>
                <w:lang w:val="uz-Cyrl-UZ"/>
              </w:rPr>
              <w:t>Таълим шакли;</w:t>
            </w:r>
          </w:p>
        </w:tc>
        <w:tc>
          <w:tcPr>
            <w:tcW w:w="5783" w:type="dxa"/>
            <w:tcBorders>
              <w:top w:val="single" w:sz="4" w:space="0" w:color="000000"/>
              <w:left w:val="single" w:sz="4" w:space="0" w:color="000000"/>
              <w:bottom w:val="single" w:sz="4" w:space="0" w:color="000000"/>
              <w:right w:val="single" w:sz="4" w:space="0" w:color="000000"/>
            </w:tcBorders>
          </w:tcPr>
          <w:p>
            <w:pPr>
              <w:pStyle w:val="TextBodyIndent"/>
              <w:tabs>
                <w:tab w:val="clear" w:pos="708"/>
                <w:tab w:val="left" w:pos="252" w:leader="none"/>
              </w:tabs>
              <w:spacing w:lineRule="auto" w:line="276" w:before="0" w:after="0"/>
              <w:ind w:left="0" w:hanging="0"/>
              <w:jc w:val="both"/>
              <w:rPr>
                <w:sz w:val="28"/>
                <w:szCs w:val="28"/>
              </w:rPr>
            </w:pPr>
            <w:r>
              <w:rPr>
                <w:sz w:val="28"/>
                <w:szCs w:val="28"/>
              </w:rPr>
              <w:t>Фронтал, жамоавий, гуруҳларда ишлаш</w:t>
            </w:r>
            <w:r>
              <w:rPr>
                <w:sz w:val="28"/>
                <w:szCs w:val="28"/>
                <w:lang w:val="uz-Cyrl-UZ"/>
              </w:rPr>
              <w:t xml:space="preserve">, </w:t>
            </w:r>
            <w:r>
              <w:rPr>
                <w:bCs/>
                <w:iCs/>
                <w:sz w:val="28"/>
                <w:szCs w:val="28"/>
                <w:lang w:val="uz-Cyrl-UZ"/>
              </w:rPr>
              <w:t>я</w:t>
            </w:r>
            <w:r>
              <w:rPr>
                <w:bCs/>
                <w:iCs/>
                <w:sz w:val="28"/>
                <w:szCs w:val="28"/>
              </w:rPr>
              <w:t>кка тартибли</w:t>
            </w:r>
          </w:p>
        </w:tc>
      </w:tr>
      <w:tr>
        <w:trPr>
          <w:trHeight w:val="345" w:hRule="atLeast"/>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sz w:val="28"/>
                <w:szCs w:val="28"/>
                <w:lang w:val="uz-Cyrl-UZ"/>
              </w:rPr>
            </w:pPr>
            <w:r>
              <w:rPr>
                <w:sz w:val="28"/>
                <w:szCs w:val="28"/>
                <w:lang w:val="uz-Cyrl-UZ"/>
              </w:rPr>
              <w:t>Таълим воситалари;</w:t>
            </w:r>
          </w:p>
        </w:tc>
        <w:tc>
          <w:tcPr>
            <w:tcW w:w="5783" w:type="dxa"/>
            <w:tcBorders>
              <w:top w:val="single" w:sz="4" w:space="0" w:color="000000"/>
              <w:left w:val="single" w:sz="4" w:space="0" w:color="000000"/>
              <w:bottom w:val="single" w:sz="4" w:space="0" w:color="000000"/>
              <w:right w:val="single" w:sz="4" w:space="0" w:color="000000"/>
            </w:tcBorders>
          </w:tcPr>
          <w:p>
            <w:pPr>
              <w:pStyle w:val="TextBodyIndent"/>
              <w:spacing w:lineRule="auto" w:line="276" w:before="0" w:after="0"/>
              <w:ind w:left="0" w:hanging="0"/>
              <w:jc w:val="both"/>
              <w:rPr/>
            </w:pPr>
            <w:r>
              <w:rPr>
                <w:sz w:val="28"/>
                <w:szCs w:val="28"/>
                <w:lang w:val="uz-Cyrl-UZ"/>
              </w:rPr>
              <w:t>ДНК нинг тузилиши, ДНК репликацияси ва унинг хилларини, трансформация, трансдукция ва коньюгацияни ифодаловчи жадваллар тарқатма материллар ва видеоматериаллар</w:t>
            </w:r>
          </w:p>
        </w:tc>
      </w:tr>
      <w:tr>
        <w:trPr>
          <w:trHeight w:val="345" w:hRule="atLeast"/>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sz w:val="28"/>
                <w:szCs w:val="28"/>
                <w:lang w:val="uz-Cyrl-UZ"/>
              </w:rPr>
            </w:pPr>
            <w:r>
              <w:rPr>
                <w:sz w:val="28"/>
                <w:szCs w:val="28"/>
                <w:lang w:val="uz-Cyrl-UZ"/>
              </w:rPr>
              <w:t>Таълим бериш шароити</w:t>
            </w:r>
          </w:p>
        </w:tc>
        <w:tc>
          <w:tcPr>
            <w:tcW w:w="5783"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76"/>
              <w:jc w:val="both"/>
              <w:rPr/>
            </w:pPr>
            <w:r>
              <w:rPr>
                <w:sz w:val="28"/>
                <w:szCs w:val="28"/>
                <w:lang w:val="uz-Cyrl-UZ"/>
              </w:rPr>
              <w:t>Махсус техника воситалари билан жиҳозланган, гуруҳли шаклларда ишлашга мўлжалланган ўқув хоналари</w:t>
            </w:r>
          </w:p>
        </w:tc>
      </w:tr>
      <w:tr>
        <w:trPr>
          <w:trHeight w:val="345" w:hRule="atLeast"/>
        </w:trPr>
        <w:tc>
          <w:tcPr>
            <w:tcW w:w="338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pacing w:lineRule="auto" w:line="276"/>
              <w:jc w:val="both"/>
              <w:rPr>
                <w:sz w:val="28"/>
                <w:szCs w:val="28"/>
                <w:lang w:val="uz-Cyrl-UZ"/>
              </w:rPr>
            </w:pPr>
            <w:r>
              <w:rPr>
                <w:sz w:val="28"/>
                <w:szCs w:val="28"/>
                <w:lang w:val="uz-Cyrl-UZ"/>
              </w:rPr>
              <w:t>Мониторин ва баҳолаш</w:t>
            </w:r>
          </w:p>
        </w:tc>
        <w:tc>
          <w:tcPr>
            <w:tcW w:w="5783" w:type="dxa"/>
            <w:tcBorders>
              <w:top w:val="single" w:sz="4" w:space="0" w:color="000000"/>
              <w:left w:val="single" w:sz="4" w:space="0" w:color="000000"/>
              <w:bottom w:val="single" w:sz="4" w:space="0" w:color="000000"/>
              <w:right w:val="single" w:sz="4" w:space="0" w:color="000000"/>
            </w:tcBorders>
          </w:tcPr>
          <w:p>
            <w:pPr>
              <w:pStyle w:val="TextBodyIndent"/>
              <w:spacing w:lineRule="auto" w:line="276" w:before="0" w:after="0"/>
              <w:ind w:left="0" w:hanging="0"/>
              <w:jc w:val="both"/>
              <w:rPr/>
            </w:pPr>
            <w:r>
              <w:rPr>
                <w:sz w:val="28"/>
                <w:szCs w:val="28"/>
              </w:rPr>
              <w:t xml:space="preserve">Оғзаки сўров, </w:t>
            </w:r>
            <w:r>
              <w:rPr>
                <w:sz w:val="28"/>
                <w:szCs w:val="28"/>
                <w:lang w:val="uz-Cyrl-UZ"/>
              </w:rPr>
              <w:t>ё</w:t>
            </w:r>
            <w:r>
              <w:rPr>
                <w:sz w:val="28"/>
                <w:szCs w:val="28"/>
              </w:rPr>
              <w:t xml:space="preserve">зма сўров, </w:t>
            </w:r>
            <w:r>
              <w:rPr>
                <w:sz w:val="28"/>
                <w:szCs w:val="28"/>
                <w:lang w:val="uz-Cyrl-UZ"/>
              </w:rPr>
              <w:t xml:space="preserve">тезкор сўров, </w:t>
            </w:r>
            <w:r>
              <w:rPr>
                <w:sz w:val="28"/>
                <w:szCs w:val="28"/>
              </w:rPr>
              <w:t>тест</w:t>
            </w:r>
            <w:r>
              <w:rPr>
                <w:sz w:val="28"/>
                <w:szCs w:val="28"/>
                <w:lang w:val="uz-Cyrl-UZ"/>
              </w:rPr>
              <w:t>.</w:t>
            </w:r>
          </w:p>
        </w:tc>
      </w:tr>
    </w:tbl>
    <w:p>
      <w:pPr>
        <w:pStyle w:val="Normal"/>
        <w:tabs>
          <w:tab w:val="clear" w:pos="708"/>
          <w:tab w:val="left" w:pos="3901" w:leader="none"/>
        </w:tabs>
        <w:spacing w:lineRule="auto" w:line="276"/>
        <w:jc w:val="both"/>
        <w:rPr>
          <w:b/>
          <w:b/>
          <w:sz w:val="28"/>
          <w:szCs w:val="28"/>
          <w:lang w:val="uz-Cyrl-UZ"/>
        </w:rPr>
      </w:pPr>
      <w:r>
        <w:rPr>
          <w:b/>
          <w:sz w:val="28"/>
          <w:szCs w:val="28"/>
          <w:lang w:val="uz-Cyrl-UZ"/>
        </w:rPr>
      </w:r>
    </w:p>
    <w:p>
      <w:pPr>
        <w:pStyle w:val="Normal"/>
        <w:tabs>
          <w:tab w:val="clear" w:pos="708"/>
          <w:tab w:val="left" w:pos="3901" w:leader="none"/>
        </w:tabs>
        <w:spacing w:lineRule="auto" w:line="360"/>
        <w:jc w:val="center"/>
        <w:rPr>
          <w:b/>
          <w:b/>
          <w:sz w:val="28"/>
          <w:szCs w:val="28"/>
          <w:lang w:val="uz-Cyrl-UZ"/>
        </w:rPr>
      </w:pPr>
      <w:r>
        <w:rPr>
          <w:b/>
          <w:sz w:val="28"/>
          <w:szCs w:val="28"/>
          <w:lang w:val="uz-Cyrl-UZ"/>
        </w:rPr>
      </w:r>
    </w:p>
    <w:p>
      <w:pPr>
        <w:pStyle w:val="Normal"/>
        <w:tabs>
          <w:tab w:val="clear" w:pos="708"/>
          <w:tab w:val="left" w:pos="3901" w:leader="none"/>
        </w:tabs>
        <w:spacing w:lineRule="auto" w:line="360"/>
        <w:jc w:val="center"/>
        <w:rPr>
          <w:lang w:val="en-US"/>
        </w:rPr>
      </w:pPr>
      <w:r>
        <w:rPr>
          <w:b/>
          <w:sz w:val="28"/>
          <w:szCs w:val="28"/>
          <w:lang w:val="en-US"/>
        </w:rPr>
        <w:t>Ўқув машғулотининг технологик харитаси</w:t>
      </w:r>
    </w:p>
    <w:tbl>
      <w:tblPr>
        <w:tblW w:w="9170" w:type="dxa"/>
        <w:jc w:val="left"/>
        <w:tblInd w:w="535" w:type="dxa"/>
        <w:tblLayout w:type="fixed"/>
        <w:tblCellMar>
          <w:top w:w="0" w:type="dxa"/>
          <w:left w:w="108" w:type="dxa"/>
          <w:bottom w:w="0" w:type="dxa"/>
          <w:right w:w="108" w:type="dxa"/>
        </w:tblCellMar>
      </w:tblPr>
      <w:tblGrid>
        <w:gridCol w:w="1681"/>
        <w:gridCol w:w="4867"/>
        <w:gridCol w:w="2622"/>
      </w:tblGrid>
      <w:tr>
        <w:trPr/>
        <w:tc>
          <w:tcPr>
            <w:tcW w:w="1681"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jc w:val="center"/>
              <w:rPr/>
            </w:pPr>
            <w:r>
              <w:rPr>
                <w:b/>
                <w:sz w:val="28"/>
                <w:szCs w:val="28"/>
              </w:rPr>
              <w:t>Иш босқичи ва ва</w:t>
            </w:r>
            <w:r>
              <w:rPr>
                <w:b/>
                <w:sz w:val="28"/>
                <w:szCs w:val="28"/>
                <w:lang w:val="uz-Cyrl-UZ"/>
              </w:rPr>
              <w:t>қ</w:t>
            </w:r>
            <w:r>
              <w:rPr>
                <w:b/>
                <w:sz w:val="28"/>
                <w:szCs w:val="28"/>
              </w:rPr>
              <w:t>ти</w:t>
            </w:r>
          </w:p>
        </w:tc>
        <w:tc>
          <w:tcPr>
            <w:tcW w:w="7489"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jc w:val="center"/>
              <w:rPr/>
            </w:pPr>
            <w:r>
              <w:rPr>
                <w:b/>
                <w:sz w:val="28"/>
                <w:szCs w:val="28"/>
              </w:rPr>
              <w:t>Ф а о л и я т и</w:t>
            </w:r>
          </w:p>
        </w:tc>
      </w:tr>
      <w:tr>
        <w:trPr/>
        <w:tc>
          <w:tcPr>
            <w:tcW w:w="1681"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snapToGrid w:val="false"/>
              <w:jc w:val="both"/>
              <w:rPr>
                <w:b/>
                <w:b/>
                <w:sz w:val="28"/>
                <w:szCs w:val="28"/>
              </w:rPr>
            </w:pPr>
            <w:r>
              <w:rPr>
                <w:b/>
                <w:sz w:val="28"/>
                <w:szCs w:val="28"/>
              </w:rPr>
            </w:r>
          </w:p>
        </w:tc>
        <w:tc>
          <w:tcPr>
            <w:tcW w:w="486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jc w:val="center"/>
              <w:rPr>
                <w:b/>
                <w:b/>
                <w:sz w:val="28"/>
                <w:szCs w:val="28"/>
              </w:rPr>
            </w:pPr>
            <w:r>
              <w:rPr>
                <w:b/>
                <w:sz w:val="28"/>
                <w:szCs w:val="28"/>
              </w:rPr>
              <w:t>Таълим берувчи</w:t>
            </w:r>
          </w:p>
        </w:tc>
        <w:tc>
          <w:tcPr>
            <w:tcW w:w="262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jc w:val="center"/>
              <w:rPr>
                <w:b/>
                <w:b/>
                <w:sz w:val="28"/>
                <w:szCs w:val="28"/>
              </w:rPr>
            </w:pPr>
            <w:r>
              <w:rPr>
                <w:b/>
                <w:sz w:val="28"/>
                <w:szCs w:val="28"/>
              </w:rPr>
              <w:t>Таълим олувчи</w:t>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jc w:val="center"/>
              <w:rPr>
                <w:sz w:val="28"/>
                <w:szCs w:val="28"/>
              </w:rPr>
            </w:pPr>
            <w:r>
              <w:rPr>
                <w:sz w:val="28"/>
                <w:szCs w:val="28"/>
              </w:rPr>
              <w:t>1</w:t>
            </w:r>
            <w:r>
              <w:rPr>
                <w:b/>
                <w:sz w:val="28"/>
                <w:szCs w:val="28"/>
              </w:rPr>
              <w:t>.</w:t>
            </w:r>
            <w:r>
              <w:rPr>
                <w:sz w:val="28"/>
                <w:szCs w:val="28"/>
              </w:rPr>
              <w:t>Дастлабки босқич</w:t>
            </w:r>
          </w:p>
          <w:p>
            <w:pPr>
              <w:pStyle w:val="Normal"/>
              <w:tabs>
                <w:tab w:val="clear" w:pos="708"/>
                <w:tab w:val="left" w:pos="3901" w:leader="none"/>
              </w:tabs>
              <w:jc w:val="center"/>
              <w:rPr/>
            </w:pPr>
            <w:r>
              <w:rPr>
                <w:sz w:val="28"/>
                <w:szCs w:val="28"/>
              </w:rPr>
              <w:t>40 да</w:t>
            </w:r>
            <w:r>
              <w:rPr>
                <w:sz w:val="28"/>
                <w:szCs w:val="28"/>
                <w:lang w:val="uz-Cyrl-UZ"/>
              </w:rPr>
              <w:t>қ</w:t>
            </w:r>
            <w:r>
              <w:rPr>
                <w:sz w:val="28"/>
                <w:szCs w:val="28"/>
              </w:rPr>
              <w:t>и</w:t>
            </w:r>
            <w:r>
              <w:rPr>
                <w:sz w:val="28"/>
                <w:szCs w:val="28"/>
                <w:lang w:val="uz-Cyrl-UZ"/>
              </w:rPr>
              <w:t>қ</w:t>
            </w:r>
            <w:r>
              <w:rPr>
                <w:sz w:val="28"/>
                <w:szCs w:val="28"/>
              </w:rPr>
              <w:t>а</w:t>
            </w:r>
          </w:p>
        </w:tc>
        <w:tc>
          <w:tcPr>
            <w:tcW w:w="4867"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pPr>
            <w:r>
              <w:rPr>
                <w:sz w:val="28"/>
                <w:szCs w:val="28"/>
                <w:lang w:val="uz-Cyrl-UZ"/>
              </w:rPr>
              <w:t xml:space="preserve">1.1. Ўқитувчининг кириш сўзи; </w:t>
            </w:r>
          </w:p>
          <w:p>
            <w:pPr>
              <w:pStyle w:val="Normal"/>
              <w:autoSpaceDE w:val="false"/>
              <w:jc w:val="both"/>
              <w:rPr>
                <w:sz w:val="28"/>
                <w:szCs w:val="28"/>
                <w:lang w:val="uz-Cyrl-UZ"/>
              </w:rPr>
            </w:pPr>
            <w:r>
              <w:rPr>
                <w:sz w:val="28"/>
                <w:szCs w:val="28"/>
                <w:lang w:val="uz-Cyrl-UZ"/>
              </w:rPr>
              <w:t>1.2. Дарснинг мақсади ва ўтиш усулини баён қилинади;</w:t>
            </w:r>
          </w:p>
          <w:p>
            <w:pPr>
              <w:pStyle w:val="TextBodyIndent"/>
              <w:tabs>
                <w:tab w:val="clear" w:pos="708"/>
                <w:tab w:val="left" w:pos="432" w:leader="none"/>
              </w:tabs>
              <w:spacing w:before="0" w:after="0"/>
              <w:ind w:left="0" w:hanging="0"/>
              <w:jc w:val="both"/>
              <w:rPr>
                <w:sz w:val="28"/>
                <w:szCs w:val="28"/>
                <w:lang w:val="uz-Cyrl-UZ"/>
              </w:rPr>
            </w:pPr>
            <w:r>
              <w:rPr>
                <w:sz w:val="28"/>
                <w:szCs w:val="28"/>
              </w:rPr>
              <w:t xml:space="preserve">1.3. </w:t>
            </w:r>
            <w:r>
              <w:rPr>
                <w:sz w:val="28"/>
                <w:szCs w:val="28"/>
                <w:lang w:val="uz-Cyrl-UZ"/>
              </w:rPr>
              <w:t xml:space="preserve">Мавзу бўйича асосий назарий саволларни талабалар билан тахлил қилинади; </w:t>
            </w:r>
          </w:p>
          <w:p>
            <w:pPr>
              <w:pStyle w:val="TextBodyIndent"/>
              <w:tabs>
                <w:tab w:val="clear" w:pos="708"/>
                <w:tab w:val="left" w:pos="432" w:leader="none"/>
              </w:tabs>
              <w:spacing w:before="0" w:after="0"/>
              <w:ind w:left="0" w:hanging="0"/>
              <w:jc w:val="both"/>
              <w:rPr/>
            </w:pPr>
            <w:r>
              <w:rPr>
                <w:sz w:val="28"/>
                <w:szCs w:val="28"/>
                <w:lang w:val="uz-Cyrl-UZ"/>
              </w:rPr>
              <w:t>1.4. Талабаларни ақлий хужумга тортиш учун саволлар берилади, интерфаол усулдан фойдаланиб</w:t>
            </w:r>
          </w:p>
          <w:p>
            <w:pPr>
              <w:pStyle w:val="TextBodyIndent"/>
              <w:tabs>
                <w:tab w:val="clear" w:pos="708"/>
                <w:tab w:val="left" w:pos="432" w:leader="none"/>
              </w:tabs>
              <w:spacing w:before="0" w:after="0"/>
              <w:ind w:left="0" w:hanging="0"/>
              <w:jc w:val="both"/>
              <w:rPr>
                <w:sz w:val="28"/>
                <w:szCs w:val="28"/>
                <w:lang w:val="uz-Cyrl-UZ"/>
              </w:rPr>
            </w:pPr>
            <w:r>
              <w:rPr>
                <w:sz w:val="28"/>
                <w:szCs w:val="28"/>
                <w:lang w:val="uz-Cyrl-UZ"/>
              </w:rPr>
              <w:t xml:space="preserve"> </w:t>
            </w:r>
            <w:r>
              <w:rPr>
                <w:sz w:val="28"/>
                <w:szCs w:val="28"/>
                <w:lang w:val="uz-Cyrl-UZ"/>
              </w:rPr>
              <w:t xml:space="preserve">талабанинг дастлабки билим даражаси аниқланади; </w:t>
            </w:r>
          </w:p>
          <w:p>
            <w:pPr>
              <w:pStyle w:val="TextBodyIndent"/>
              <w:tabs>
                <w:tab w:val="clear" w:pos="708"/>
                <w:tab w:val="left" w:pos="432" w:leader="none"/>
              </w:tabs>
              <w:spacing w:before="0" w:after="0"/>
              <w:ind w:left="0" w:hanging="0"/>
              <w:jc w:val="both"/>
              <w:rPr/>
            </w:pPr>
            <w:r>
              <w:rPr>
                <w:sz w:val="28"/>
                <w:szCs w:val="28"/>
                <w:lang w:val="uz-Cyrl-UZ"/>
              </w:rPr>
              <w:t>1.5. Мавзу бўйича берилган барча назарий саволлар талабалар билан мухокама қилиб ойдинлаштирила</w:t>
            </w:r>
          </w:p>
          <w:p>
            <w:pPr>
              <w:pStyle w:val="TextBodyIndent"/>
              <w:tabs>
                <w:tab w:val="clear" w:pos="708"/>
                <w:tab w:val="left" w:pos="432" w:leader="none"/>
              </w:tabs>
              <w:spacing w:before="0" w:after="0"/>
              <w:ind w:left="0" w:hanging="0"/>
              <w:jc w:val="both"/>
              <w:rPr/>
            </w:pPr>
            <w:r>
              <w:rPr>
                <w:sz w:val="28"/>
                <w:szCs w:val="28"/>
                <w:lang w:val="uz-Cyrl-UZ"/>
              </w:rPr>
              <w:t>-ди, умумлаштирилиб хулоса қилинади;</w:t>
            </w:r>
          </w:p>
        </w:tc>
        <w:tc>
          <w:tcPr>
            <w:tcW w:w="2622"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pPr>
            <w:r>
              <w:rPr>
                <w:sz w:val="28"/>
                <w:szCs w:val="28"/>
                <w:lang w:val="uz-Cyrl-UZ"/>
              </w:rPr>
              <w:t xml:space="preserve">- </w:t>
            </w:r>
            <w:r>
              <w:rPr>
                <w:sz w:val="28"/>
                <w:szCs w:val="28"/>
              </w:rPr>
              <w:t>Тинглайди</w:t>
            </w:r>
            <w:r>
              <w:rPr>
                <w:sz w:val="28"/>
                <w:szCs w:val="28"/>
                <w:lang w:val="uz-Cyrl-UZ"/>
              </w:rPr>
              <w:t>лар;</w:t>
            </w:r>
          </w:p>
          <w:p>
            <w:pPr>
              <w:pStyle w:val="Normal"/>
              <w:autoSpaceDE w:val="false"/>
              <w:jc w:val="both"/>
              <w:rPr/>
            </w:pPr>
            <w:r>
              <w:rPr>
                <w:sz w:val="28"/>
                <w:szCs w:val="28"/>
                <w:lang w:val="uz-Cyrl-UZ"/>
              </w:rPr>
              <w:t>-</w:t>
            </w:r>
            <w:r>
              <w:rPr>
                <w:sz w:val="28"/>
                <w:szCs w:val="28"/>
              </w:rPr>
              <w:t>Тинглайди</w:t>
            </w:r>
            <w:r>
              <w:rPr>
                <w:sz w:val="28"/>
                <w:szCs w:val="28"/>
                <w:lang w:val="uz-Cyrl-UZ"/>
              </w:rPr>
              <w:t>лар,</w:t>
            </w:r>
            <w:r>
              <w:rPr>
                <w:sz w:val="28"/>
                <w:szCs w:val="28"/>
              </w:rPr>
              <w:t xml:space="preserve"> </w:t>
            </w:r>
            <w:r>
              <w:rPr>
                <w:sz w:val="28"/>
                <w:szCs w:val="28"/>
                <w:lang w:val="uz-Cyrl-UZ"/>
              </w:rPr>
              <w:t>ё</w:t>
            </w:r>
            <w:r>
              <w:rPr>
                <w:sz w:val="28"/>
                <w:szCs w:val="28"/>
              </w:rPr>
              <w:t>зиб олади</w:t>
            </w:r>
            <w:r>
              <w:rPr>
                <w:sz w:val="28"/>
                <w:szCs w:val="28"/>
                <w:lang w:val="uz-Cyrl-UZ"/>
              </w:rPr>
              <w:t>лар;</w:t>
            </w:r>
          </w:p>
          <w:p>
            <w:pPr>
              <w:pStyle w:val="Normal"/>
              <w:autoSpaceDE w:val="false"/>
              <w:jc w:val="both"/>
              <w:rPr/>
            </w:pPr>
            <w:r>
              <w:rPr>
                <w:sz w:val="28"/>
                <w:szCs w:val="28"/>
                <w:lang w:val="uz-Cyrl-UZ"/>
              </w:rPr>
              <w:t>-</w:t>
            </w:r>
            <w:r>
              <w:rPr>
                <w:sz w:val="28"/>
                <w:szCs w:val="28"/>
              </w:rPr>
              <w:t>Саволлар</w:t>
            </w:r>
            <w:r>
              <w:rPr>
                <w:sz w:val="28"/>
                <w:szCs w:val="28"/>
                <w:lang w:val="uz-Cyrl-UZ"/>
              </w:rPr>
              <w:t>га жавоб</w:t>
            </w:r>
            <w:r>
              <w:rPr>
                <w:sz w:val="28"/>
                <w:szCs w:val="28"/>
              </w:rPr>
              <w:t xml:space="preserve"> беради</w:t>
            </w:r>
            <w:r>
              <w:rPr>
                <w:sz w:val="28"/>
                <w:szCs w:val="28"/>
                <w:lang w:val="uz-Cyrl-UZ"/>
              </w:rPr>
              <w:t>лар;</w:t>
            </w:r>
          </w:p>
          <w:p>
            <w:pPr>
              <w:pStyle w:val="Normal"/>
              <w:autoSpaceDE w:val="false"/>
              <w:jc w:val="both"/>
              <w:rPr>
                <w:sz w:val="28"/>
                <w:szCs w:val="28"/>
                <w:lang w:val="uz-Cyrl-UZ"/>
              </w:rPr>
            </w:pPr>
            <w:r>
              <w:rPr>
                <w:sz w:val="28"/>
                <w:szCs w:val="28"/>
                <w:lang w:val="uz-Cyrl-UZ"/>
              </w:rPr>
            </w:r>
          </w:p>
          <w:p>
            <w:pPr>
              <w:pStyle w:val="Normal"/>
              <w:autoSpaceDE w:val="false"/>
              <w:jc w:val="both"/>
              <w:rPr/>
            </w:pPr>
            <w:r>
              <w:rPr>
                <w:sz w:val="28"/>
                <w:szCs w:val="28"/>
                <w:lang w:val="uz-Cyrl-UZ"/>
              </w:rPr>
              <w:t>-</w:t>
            </w:r>
            <w:r>
              <w:rPr>
                <w:sz w:val="28"/>
                <w:szCs w:val="28"/>
              </w:rPr>
              <w:t>Тинглайди</w:t>
            </w:r>
            <w:r>
              <w:rPr>
                <w:sz w:val="28"/>
                <w:szCs w:val="28"/>
                <w:lang w:val="uz-Cyrl-UZ"/>
              </w:rPr>
              <w:t>лар ва с</w:t>
            </w:r>
            <w:r>
              <w:rPr>
                <w:sz w:val="28"/>
                <w:szCs w:val="28"/>
              </w:rPr>
              <w:t>аволлар</w:t>
            </w:r>
            <w:r>
              <w:rPr>
                <w:sz w:val="28"/>
                <w:szCs w:val="28"/>
                <w:lang w:val="uz-Cyrl-UZ"/>
              </w:rPr>
              <w:t>га жавоб</w:t>
            </w:r>
            <w:r>
              <w:rPr>
                <w:sz w:val="28"/>
                <w:szCs w:val="28"/>
              </w:rPr>
              <w:t xml:space="preserve"> беради</w:t>
            </w:r>
            <w:r>
              <w:rPr>
                <w:sz w:val="28"/>
                <w:szCs w:val="28"/>
                <w:lang w:val="uz-Cyrl-UZ"/>
              </w:rPr>
              <w:t>лар;</w:t>
            </w:r>
          </w:p>
          <w:p>
            <w:pPr>
              <w:pStyle w:val="Normal"/>
              <w:autoSpaceDE w:val="false"/>
              <w:jc w:val="both"/>
              <w:rPr>
                <w:sz w:val="28"/>
                <w:szCs w:val="28"/>
                <w:lang w:val="uz-Cyrl-UZ"/>
              </w:rPr>
            </w:pPr>
            <w:r>
              <w:rPr>
                <w:sz w:val="28"/>
                <w:szCs w:val="28"/>
                <w:lang w:val="uz-Cyrl-UZ"/>
              </w:rPr>
            </w:r>
          </w:p>
          <w:p>
            <w:pPr>
              <w:pStyle w:val="Normal"/>
              <w:autoSpaceDE w:val="false"/>
              <w:jc w:val="both"/>
              <w:rPr>
                <w:sz w:val="28"/>
                <w:szCs w:val="28"/>
                <w:lang w:val="uz-Cyrl-UZ"/>
              </w:rPr>
            </w:pPr>
            <w:r>
              <w:rPr>
                <w:sz w:val="28"/>
                <w:szCs w:val="28"/>
                <w:lang w:val="uz-Cyrl-UZ"/>
              </w:rPr>
            </w:r>
          </w:p>
          <w:p>
            <w:pPr>
              <w:pStyle w:val="Normal"/>
              <w:autoSpaceDE w:val="false"/>
              <w:jc w:val="both"/>
              <w:rPr/>
            </w:pPr>
            <w:r>
              <w:rPr>
                <w:sz w:val="28"/>
                <w:szCs w:val="28"/>
                <w:lang w:val="uz-Cyrl-UZ"/>
              </w:rPr>
              <w:t>-Тинглайдилар, мухокамада қатнашадилар, ёзиб оладилар;</w:t>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jc w:val="center"/>
              <w:rPr>
                <w:sz w:val="28"/>
                <w:szCs w:val="28"/>
              </w:rPr>
            </w:pPr>
            <w:r>
              <w:rPr>
                <w:sz w:val="28"/>
                <w:szCs w:val="28"/>
              </w:rPr>
              <w:t>2.</w:t>
            </w:r>
            <w:r>
              <w:rPr>
                <w:b/>
                <w:sz w:val="28"/>
                <w:szCs w:val="28"/>
              </w:rPr>
              <w:t xml:space="preserve"> </w:t>
            </w:r>
            <w:r>
              <w:rPr>
                <w:sz w:val="28"/>
                <w:szCs w:val="28"/>
              </w:rPr>
              <w:t>Асосий босқич</w:t>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pPr>
            <w:r>
              <w:rPr>
                <w:sz w:val="28"/>
                <w:szCs w:val="28"/>
              </w:rPr>
              <w:t>60 да</w:t>
            </w:r>
            <w:r>
              <w:rPr>
                <w:sz w:val="28"/>
                <w:szCs w:val="28"/>
                <w:lang w:val="uz-Cyrl-UZ"/>
              </w:rPr>
              <w:t>қ</w:t>
            </w:r>
            <w:r>
              <w:rPr>
                <w:sz w:val="28"/>
                <w:szCs w:val="28"/>
              </w:rPr>
              <w:t>и</w:t>
            </w:r>
            <w:r>
              <w:rPr>
                <w:sz w:val="28"/>
                <w:szCs w:val="28"/>
                <w:lang w:val="uz-Cyrl-UZ"/>
              </w:rPr>
              <w:t>қ</w:t>
            </w:r>
            <w:r>
              <w:rPr>
                <w:sz w:val="28"/>
                <w:szCs w:val="28"/>
              </w:rPr>
              <w:t>а</w:t>
            </w:r>
          </w:p>
        </w:tc>
        <w:tc>
          <w:tcPr>
            <w:tcW w:w="486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jc w:val="both"/>
              <w:rPr>
                <w:sz w:val="28"/>
                <w:szCs w:val="28"/>
                <w:lang w:val="uz-Cyrl-UZ"/>
              </w:rPr>
            </w:pPr>
            <w:r>
              <w:rPr>
                <w:sz w:val="28"/>
                <w:szCs w:val="28"/>
                <w:lang w:val="uz-Cyrl-UZ"/>
              </w:rPr>
              <w:t>2.1</w:t>
            </w:r>
            <w:r>
              <w:rPr>
                <w:sz w:val="28"/>
                <w:szCs w:val="28"/>
              </w:rPr>
              <w:t>.Асосий босқичда бажарила</w:t>
            </w:r>
            <w:r>
              <w:rPr>
                <w:sz w:val="28"/>
                <w:szCs w:val="28"/>
                <w:lang w:val="uz-Cyrl-UZ"/>
              </w:rPr>
              <w:t>ди</w:t>
            </w:r>
            <w:r>
              <w:rPr>
                <w:sz w:val="28"/>
                <w:szCs w:val="28"/>
              </w:rPr>
              <w:t xml:space="preserve">ган </w:t>
            </w:r>
            <w:r>
              <w:rPr>
                <w:sz w:val="28"/>
                <w:szCs w:val="28"/>
                <w:lang w:val="uz-Cyrl-UZ"/>
              </w:rPr>
              <w:t>а</w:t>
            </w:r>
            <w:r>
              <w:rPr>
                <w:sz w:val="28"/>
                <w:szCs w:val="28"/>
              </w:rPr>
              <w:t>малий ишлар б</w:t>
            </w:r>
            <w:r>
              <w:rPr>
                <w:sz w:val="28"/>
                <w:szCs w:val="28"/>
                <w:lang w:val="uz-Cyrl-UZ"/>
              </w:rPr>
              <w:t>ў</w:t>
            </w:r>
            <w:r>
              <w:rPr>
                <w:sz w:val="28"/>
                <w:szCs w:val="28"/>
              </w:rPr>
              <w:t>йича й</w:t>
            </w:r>
            <w:r>
              <w:rPr>
                <w:sz w:val="28"/>
                <w:szCs w:val="28"/>
                <w:lang w:val="uz-Cyrl-UZ"/>
              </w:rPr>
              <w:t>ў</w:t>
            </w:r>
            <w:r>
              <w:rPr>
                <w:sz w:val="28"/>
                <w:szCs w:val="28"/>
              </w:rPr>
              <w:t>лланма бериш</w:t>
            </w:r>
            <w:r>
              <w:rPr>
                <w:sz w:val="28"/>
                <w:szCs w:val="28"/>
                <w:lang w:val="uz-Cyrl-UZ"/>
              </w:rPr>
              <w:t>;</w:t>
            </w:r>
          </w:p>
          <w:p>
            <w:pPr>
              <w:pStyle w:val="Normal"/>
              <w:tabs>
                <w:tab w:val="clear" w:pos="708"/>
                <w:tab w:val="left" w:pos="3901" w:leader="none"/>
              </w:tabs>
              <w:jc w:val="both"/>
              <w:rPr/>
            </w:pPr>
            <w:r>
              <w:rPr>
                <w:sz w:val="28"/>
                <w:szCs w:val="28"/>
                <w:lang w:val="uz-Cyrl-UZ"/>
              </w:rPr>
              <w:t>2.2. Тирикликнинг молекуляр даражада ўрганиш нималигини тушунтирилади;</w:t>
            </w:r>
          </w:p>
          <w:p>
            <w:pPr>
              <w:pStyle w:val="Normal"/>
              <w:tabs>
                <w:tab w:val="clear" w:pos="708"/>
                <w:tab w:val="left" w:pos="3901" w:leader="none"/>
              </w:tabs>
              <w:jc w:val="both"/>
              <w:rPr/>
            </w:pPr>
            <w:r>
              <w:rPr>
                <w:sz w:val="28"/>
                <w:szCs w:val="28"/>
                <w:lang w:val="uz-Cyrl-UZ"/>
              </w:rPr>
              <w:t>2.3.Жадваллар, тарқатма материаллар ва видео материалларда ДНК нинг тузилиши тушунтирилади;</w:t>
            </w:r>
          </w:p>
          <w:p>
            <w:pPr>
              <w:pStyle w:val="Normal"/>
              <w:tabs>
                <w:tab w:val="clear" w:pos="708"/>
                <w:tab w:val="left" w:pos="3901" w:leader="none"/>
              </w:tabs>
              <w:jc w:val="both"/>
              <w:rPr/>
            </w:pPr>
            <w:r>
              <w:rPr>
                <w:sz w:val="28"/>
                <w:szCs w:val="28"/>
                <w:lang w:val="uz-Cyrl-UZ"/>
              </w:rPr>
              <w:t>2.4.Жадваллар, тарқатма материаллар ва видео материалларда ДНК редупликацияси ва унинг турлари ҳақида маълумот берилади;</w:t>
            </w:r>
          </w:p>
          <w:p>
            <w:pPr>
              <w:pStyle w:val="Normal"/>
              <w:tabs>
                <w:tab w:val="clear" w:pos="708"/>
                <w:tab w:val="left" w:pos="3901" w:leader="none"/>
              </w:tabs>
              <w:jc w:val="both"/>
              <w:rPr/>
            </w:pPr>
            <w:r>
              <w:rPr>
                <w:sz w:val="28"/>
                <w:szCs w:val="28"/>
                <w:lang w:val="uz-Cyrl-UZ"/>
              </w:rPr>
              <w:t>2.5.Жадвал, тарқатма материаллар ва видео материалларда трансфорамция ҳодисаси тушунтирилади;</w:t>
            </w:r>
          </w:p>
          <w:p>
            <w:pPr>
              <w:pStyle w:val="Normal"/>
              <w:tabs>
                <w:tab w:val="clear" w:pos="708"/>
                <w:tab w:val="left" w:pos="3901" w:leader="none"/>
              </w:tabs>
              <w:jc w:val="both"/>
              <w:rPr/>
            </w:pPr>
            <w:r>
              <w:rPr>
                <w:sz w:val="28"/>
                <w:szCs w:val="28"/>
                <w:lang w:val="uz-Cyrl-UZ"/>
              </w:rPr>
              <w:t>2.6.Жадваллар, тарқатма материаллар ва видео материалларда трансдукция ҳодисаси ўргатилиб, таҳлил қилинади;</w:t>
            </w:r>
          </w:p>
          <w:p>
            <w:pPr>
              <w:pStyle w:val="Normal"/>
              <w:tabs>
                <w:tab w:val="clear" w:pos="708"/>
                <w:tab w:val="left" w:pos="3901" w:leader="none"/>
              </w:tabs>
              <w:jc w:val="both"/>
              <w:rPr/>
            </w:pPr>
            <w:r>
              <w:rPr>
                <w:sz w:val="28"/>
                <w:szCs w:val="28"/>
                <w:lang w:val="uz-Cyrl-UZ"/>
              </w:rPr>
              <w:t xml:space="preserve">2.7.Жадваллар, тарқатма материаллар ва видео материалларда коньюгация, </w:t>
            </w:r>
            <w:r>
              <w:rPr>
                <w:sz w:val="28"/>
                <w:szCs w:val="28"/>
                <w:lang w:val="en-US"/>
              </w:rPr>
              <w:t>F</w:t>
            </w:r>
            <w:r>
              <w:rPr>
                <w:sz w:val="28"/>
                <w:szCs w:val="28"/>
                <w:lang w:val="uz-Cyrl-UZ"/>
              </w:rPr>
              <w:t>-омил, плазмидлар таҳлил қилинади;</w:t>
            </w:r>
          </w:p>
          <w:p>
            <w:pPr>
              <w:pStyle w:val="Normal"/>
              <w:tabs>
                <w:tab w:val="clear" w:pos="708"/>
                <w:tab w:val="left" w:pos="3901" w:leader="none"/>
              </w:tabs>
              <w:jc w:val="both"/>
              <w:rPr>
                <w:sz w:val="28"/>
                <w:szCs w:val="28"/>
                <w:lang w:val="uz-Cyrl-UZ"/>
              </w:rPr>
            </w:pPr>
            <w:r>
              <w:rPr>
                <w:sz w:val="28"/>
                <w:szCs w:val="28"/>
                <w:lang w:val="uz-Cyrl-UZ"/>
              </w:rPr>
              <w:t>2.8. Мавзуга оид масалалар ечиш ўргатилади.</w:t>
            </w:r>
          </w:p>
        </w:tc>
        <w:tc>
          <w:tcPr>
            <w:tcW w:w="262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jc w:val="both"/>
              <w:rPr>
                <w:sz w:val="28"/>
                <w:szCs w:val="28"/>
                <w:lang w:val="uz-Cyrl-UZ"/>
              </w:rPr>
            </w:pPr>
            <w:r>
              <w:rPr>
                <w:sz w:val="28"/>
                <w:szCs w:val="28"/>
                <w:lang w:val="uz-Cyrl-UZ"/>
              </w:rPr>
              <w:t>- тинглайдилар;</w:t>
            </w:r>
          </w:p>
          <w:p>
            <w:pPr>
              <w:pStyle w:val="Normal"/>
              <w:jc w:val="both"/>
              <w:rPr>
                <w:sz w:val="28"/>
                <w:szCs w:val="28"/>
                <w:lang w:val="uz-Cyrl-UZ"/>
              </w:rPr>
            </w:pPr>
            <w:r>
              <w:rPr>
                <w:sz w:val="28"/>
                <w:szCs w:val="28"/>
                <w:lang w:val="uz-Cyrl-UZ"/>
              </w:rPr>
            </w:r>
          </w:p>
          <w:p>
            <w:pPr>
              <w:pStyle w:val="Normal"/>
              <w:jc w:val="both"/>
              <w:rPr>
                <w:sz w:val="28"/>
                <w:szCs w:val="28"/>
                <w:lang w:val="uz-Cyrl-UZ"/>
              </w:rPr>
            </w:pPr>
            <w:r>
              <w:rPr>
                <w:sz w:val="28"/>
                <w:szCs w:val="28"/>
                <w:lang w:val="uz-Cyrl-UZ"/>
              </w:rPr>
            </w:r>
          </w:p>
          <w:p>
            <w:pPr>
              <w:pStyle w:val="Normal"/>
              <w:jc w:val="both"/>
              <w:rPr>
                <w:sz w:val="28"/>
                <w:szCs w:val="28"/>
                <w:lang w:val="uz-Cyrl-UZ"/>
              </w:rPr>
            </w:pPr>
            <w:r>
              <w:rPr>
                <w:sz w:val="28"/>
                <w:szCs w:val="28"/>
                <w:lang w:val="uz-Cyrl-UZ"/>
              </w:rPr>
              <w:t>-тинглайдилар, альбомга ёзиб ва чизиб оладилар;</w:t>
            </w:r>
          </w:p>
          <w:p>
            <w:pPr>
              <w:pStyle w:val="Normal"/>
              <w:jc w:val="both"/>
              <w:rPr>
                <w:sz w:val="28"/>
                <w:szCs w:val="28"/>
                <w:lang w:val="uz-Cyrl-UZ"/>
              </w:rPr>
            </w:pPr>
            <w:r>
              <w:rPr>
                <w:sz w:val="28"/>
                <w:szCs w:val="28"/>
                <w:lang w:val="uz-Cyrl-UZ"/>
              </w:rPr>
            </w:r>
          </w:p>
          <w:p>
            <w:pPr>
              <w:pStyle w:val="Normal"/>
              <w:jc w:val="both"/>
              <w:rPr/>
            </w:pPr>
            <w:r>
              <w:rPr>
                <w:sz w:val="28"/>
                <w:szCs w:val="28"/>
                <w:lang w:val="uz-Cyrl-UZ"/>
              </w:rPr>
              <w:t>-тинглайдилар, альбомга ёзиб ва чизиб оладилар;</w:t>
            </w:r>
          </w:p>
          <w:p>
            <w:pPr>
              <w:pStyle w:val="Normal"/>
              <w:jc w:val="both"/>
              <w:rPr>
                <w:sz w:val="28"/>
                <w:szCs w:val="28"/>
                <w:lang w:val="uz-Cyrl-UZ"/>
              </w:rPr>
            </w:pPr>
            <w:r>
              <w:rPr>
                <w:sz w:val="28"/>
                <w:szCs w:val="28"/>
                <w:lang w:val="uz-Cyrl-UZ"/>
              </w:rPr>
            </w:r>
          </w:p>
          <w:p>
            <w:pPr>
              <w:pStyle w:val="Normal"/>
              <w:jc w:val="both"/>
              <w:rPr>
                <w:sz w:val="28"/>
                <w:szCs w:val="28"/>
                <w:lang w:val="uz-Cyrl-UZ"/>
              </w:rPr>
            </w:pPr>
            <w:r>
              <w:rPr>
                <w:sz w:val="28"/>
                <w:szCs w:val="28"/>
                <w:lang w:val="uz-Cyrl-UZ"/>
              </w:rPr>
              <w:t>-тинглайдилар, альбомга ёзиб ва чизиб оладилар;</w:t>
            </w:r>
          </w:p>
          <w:p>
            <w:pPr>
              <w:pStyle w:val="Normal"/>
              <w:jc w:val="both"/>
              <w:rPr>
                <w:sz w:val="28"/>
                <w:szCs w:val="28"/>
                <w:lang w:val="uz-Cyrl-UZ"/>
              </w:rPr>
            </w:pPr>
            <w:r>
              <w:rPr>
                <w:sz w:val="28"/>
                <w:szCs w:val="28"/>
                <w:lang w:val="uz-Cyrl-UZ"/>
              </w:rPr>
            </w:r>
          </w:p>
          <w:p>
            <w:pPr>
              <w:pStyle w:val="Normal"/>
              <w:jc w:val="both"/>
              <w:rPr>
                <w:sz w:val="28"/>
                <w:szCs w:val="28"/>
                <w:lang w:val="uz-Cyrl-UZ"/>
              </w:rPr>
            </w:pPr>
            <w:r>
              <w:rPr>
                <w:sz w:val="28"/>
                <w:szCs w:val="28"/>
                <w:lang w:val="uz-Cyrl-UZ"/>
              </w:rPr>
              <w:t>-тинглайдилар, альбомга ёзиб ва чизиб оладилар;</w:t>
            </w:r>
          </w:p>
          <w:p>
            <w:pPr>
              <w:pStyle w:val="Normal"/>
              <w:jc w:val="both"/>
              <w:rPr>
                <w:sz w:val="28"/>
                <w:szCs w:val="28"/>
                <w:lang w:val="uz-Cyrl-UZ"/>
              </w:rPr>
            </w:pPr>
            <w:r>
              <w:rPr>
                <w:sz w:val="28"/>
                <w:szCs w:val="28"/>
                <w:lang w:val="uz-Cyrl-UZ"/>
              </w:rPr>
            </w:r>
          </w:p>
          <w:p>
            <w:pPr>
              <w:pStyle w:val="Normal"/>
              <w:jc w:val="both"/>
              <w:rPr>
                <w:sz w:val="28"/>
                <w:szCs w:val="28"/>
                <w:lang w:val="uz-Cyrl-UZ"/>
              </w:rPr>
            </w:pPr>
            <w:r>
              <w:rPr>
                <w:sz w:val="28"/>
                <w:szCs w:val="28"/>
                <w:lang w:val="uz-Cyrl-UZ"/>
              </w:rPr>
              <w:t>-тинглайдилар, альбомга ёзиб ва чизиб оладилар;</w:t>
            </w:r>
          </w:p>
          <w:p>
            <w:pPr>
              <w:pStyle w:val="Normal"/>
              <w:jc w:val="both"/>
              <w:rPr>
                <w:sz w:val="28"/>
                <w:szCs w:val="28"/>
                <w:lang w:val="uz-Cyrl-UZ"/>
              </w:rPr>
            </w:pPr>
            <w:r>
              <w:rPr>
                <w:sz w:val="28"/>
                <w:szCs w:val="28"/>
                <w:lang w:val="uz-Cyrl-UZ"/>
              </w:rPr>
              <w:t>-масалалар ечилиб, альбомга ёзиб ва чизиб оладилар;</w:t>
            </w:r>
          </w:p>
        </w:tc>
      </w:tr>
      <w:tr>
        <w:trPr>
          <w:trHeight w:val="2097" w:hRule="atLeast"/>
        </w:trPr>
        <w:tc>
          <w:tcPr>
            <w:tcW w:w="1681"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901" w:leader="none"/>
              </w:tabs>
              <w:jc w:val="center"/>
              <w:rPr/>
            </w:pPr>
            <w:r>
              <w:rPr>
                <w:sz w:val="28"/>
                <w:szCs w:val="28"/>
              </w:rPr>
              <w:t>3.</w:t>
            </w:r>
            <w:r>
              <w:rPr>
                <w:sz w:val="28"/>
                <w:szCs w:val="28"/>
                <w:lang w:val="uz-Cyrl-UZ"/>
              </w:rPr>
              <w:t xml:space="preserve">  </w:t>
            </w:r>
            <w:r>
              <w:rPr>
                <w:sz w:val="28"/>
                <w:szCs w:val="28"/>
              </w:rPr>
              <w:t>Якуний босқич.</w:t>
            </w:r>
          </w:p>
          <w:p>
            <w:pPr>
              <w:pStyle w:val="Normal"/>
              <w:tabs>
                <w:tab w:val="clear" w:pos="708"/>
                <w:tab w:val="left" w:pos="3901" w:leader="none"/>
              </w:tabs>
              <w:jc w:val="center"/>
              <w:rPr>
                <w:sz w:val="28"/>
                <w:szCs w:val="28"/>
              </w:rPr>
            </w:pPr>
            <w:r>
              <w:rPr>
                <w:sz w:val="28"/>
                <w:szCs w:val="28"/>
              </w:rPr>
            </w:r>
          </w:p>
          <w:p>
            <w:pPr>
              <w:pStyle w:val="Normal"/>
              <w:tabs>
                <w:tab w:val="clear" w:pos="708"/>
                <w:tab w:val="left" w:pos="3901" w:leader="none"/>
              </w:tabs>
              <w:jc w:val="center"/>
              <w:rPr/>
            </w:pPr>
            <w:r>
              <w:rPr>
                <w:sz w:val="28"/>
                <w:szCs w:val="28"/>
              </w:rPr>
              <w:t>35 да</w:t>
            </w:r>
            <w:r>
              <w:rPr>
                <w:sz w:val="28"/>
                <w:szCs w:val="28"/>
                <w:lang w:val="uz-Cyrl-UZ"/>
              </w:rPr>
              <w:t>қ</w:t>
            </w:r>
            <w:r>
              <w:rPr>
                <w:sz w:val="28"/>
                <w:szCs w:val="28"/>
              </w:rPr>
              <w:t>и</w:t>
            </w:r>
            <w:r>
              <w:rPr>
                <w:sz w:val="28"/>
                <w:szCs w:val="28"/>
                <w:lang w:val="uz-Cyrl-UZ"/>
              </w:rPr>
              <w:t>қ</w:t>
            </w:r>
            <w:r>
              <w:rPr>
                <w:sz w:val="28"/>
                <w:szCs w:val="28"/>
              </w:rPr>
              <w:t>а</w:t>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p>
            <w:pPr>
              <w:pStyle w:val="Normal"/>
              <w:tabs>
                <w:tab w:val="clear" w:pos="708"/>
                <w:tab w:val="left" w:pos="3901" w:leader="none"/>
              </w:tabs>
              <w:jc w:val="both"/>
              <w:rPr>
                <w:sz w:val="28"/>
                <w:szCs w:val="28"/>
              </w:rPr>
            </w:pPr>
            <w:r>
              <w:rPr>
                <w:sz w:val="28"/>
                <w:szCs w:val="28"/>
              </w:rPr>
            </w:r>
          </w:p>
        </w:tc>
        <w:tc>
          <w:tcPr>
            <w:tcW w:w="4867"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pPr>
            <w:r>
              <w:rPr>
                <w:sz w:val="28"/>
                <w:szCs w:val="28"/>
                <w:lang w:val="uz-Cyrl-UZ"/>
              </w:rPr>
              <w:t>3.1 тест саволларига жавоб бериш натижаларини текшириш;</w:t>
            </w:r>
          </w:p>
          <w:p>
            <w:pPr>
              <w:pStyle w:val="Normal"/>
              <w:autoSpaceDE w:val="false"/>
              <w:jc w:val="both"/>
              <w:rPr>
                <w:sz w:val="28"/>
                <w:szCs w:val="28"/>
                <w:lang w:val="uz-Cyrl-UZ"/>
              </w:rPr>
            </w:pPr>
            <w:r>
              <w:rPr>
                <w:sz w:val="28"/>
                <w:szCs w:val="28"/>
                <w:lang w:val="uz-Cyrl-UZ"/>
              </w:rPr>
              <w:t>3.2. бажарилган амалий ишларни текшириш;</w:t>
            </w:r>
          </w:p>
          <w:p>
            <w:pPr>
              <w:pStyle w:val="Normal"/>
              <w:autoSpaceDE w:val="false"/>
              <w:jc w:val="both"/>
              <w:rPr/>
            </w:pPr>
            <w:r>
              <w:rPr>
                <w:sz w:val="28"/>
                <w:szCs w:val="28"/>
                <w:lang w:val="uz-Cyrl-UZ"/>
              </w:rPr>
              <w:t>3.3. Машғулот бўйича якунинй хулосалар, баҳолаш;</w:t>
            </w:r>
          </w:p>
          <w:p>
            <w:pPr>
              <w:pStyle w:val="Normal"/>
              <w:autoSpaceDE w:val="false"/>
              <w:jc w:val="both"/>
              <w:rPr/>
            </w:pPr>
            <w:r>
              <w:rPr>
                <w:sz w:val="28"/>
                <w:szCs w:val="28"/>
                <w:lang w:val="uz-Cyrl-UZ"/>
              </w:rPr>
              <w:t>3.4. Уй вазифаси дарси мавзусини, қўйилган саволларни айтиш керакли адабиётлар хатида маълумот бериш;</w:t>
            </w:r>
          </w:p>
        </w:tc>
        <w:tc>
          <w:tcPr>
            <w:tcW w:w="2622"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sz w:val="28"/>
                <w:szCs w:val="28"/>
                <w:lang w:val="uz-Cyrl-UZ"/>
              </w:rPr>
            </w:pPr>
            <w:r>
              <w:rPr>
                <w:sz w:val="28"/>
                <w:szCs w:val="28"/>
                <w:lang w:val="uz-Cyrl-UZ"/>
              </w:rPr>
              <w:t>-Ёзма жавоб беради</w:t>
            </w:r>
          </w:p>
          <w:p>
            <w:pPr>
              <w:pStyle w:val="Normal"/>
              <w:autoSpaceDE w:val="false"/>
              <w:jc w:val="both"/>
              <w:rPr/>
            </w:pPr>
            <w:r>
              <w:rPr>
                <w:sz w:val="28"/>
                <w:szCs w:val="28"/>
                <w:lang w:val="uz-Cyrl-UZ"/>
              </w:rPr>
              <w:t>-лар;</w:t>
            </w:r>
          </w:p>
          <w:p>
            <w:pPr>
              <w:pStyle w:val="Normal"/>
              <w:autoSpaceDE w:val="false"/>
              <w:jc w:val="both"/>
              <w:rPr>
                <w:sz w:val="28"/>
                <w:szCs w:val="28"/>
                <w:lang w:val="uz-Cyrl-UZ"/>
              </w:rPr>
            </w:pPr>
            <w:r>
              <w:rPr>
                <w:sz w:val="28"/>
                <w:szCs w:val="28"/>
                <w:lang w:val="uz-Cyrl-UZ"/>
              </w:rPr>
              <w:t>-Амалий бажарил</w:t>
            </w:r>
          </w:p>
          <w:p>
            <w:pPr>
              <w:pStyle w:val="Normal"/>
              <w:autoSpaceDE w:val="false"/>
              <w:jc w:val="both"/>
              <w:rPr/>
            </w:pPr>
            <w:r>
              <w:rPr>
                <w:sz w:val="28"/>
                <w:szCs w:val="28"/>
                <w:lang w:val="uz-Cyrl-UZ"/>
              </w:rPr>
              <w:t>-ган ишларни кўрсатадилар;</w:t>
            </w:r>
          </w:p>
          <w:p>
            <w:pPr>
              <w:pStyle w:val="Normal"/>
              <w:autoSpaceDE w:val="false"/>
              <w:jc w:val="both"/>
              <w:rPr>
                <w:sz w:val="28"/>
                <w:szCs w:val="28"/>
                <w:lang w:val="uz-Cyrl-UZ"/>
              </w:rPr>
            </w:pPr>
            <w:r>
              <w:rPr>
                <w:sz w:val="28"/>
                <w:szCs w:val="28"/>
                <w:lang w:val="uz-Cyrl-UZ"/>
              </w:rPr>
              <w:t>-Тинглайдилар;</w:t>
            </w:r>
          </w:p>
          <w:p>
            <w:pPr>
              <w:pStyle w:val="Normal"/>
              <w:autoSpaceDE w:val="false"/>
              <w:jc w:val="both"/>
              <w:rPr>
                <w:sz w:val="28"/>
                <w:szCs w:val="28"/>
                <w:lang w:val="uz-Cyrl-UZ"/>
              </w:rPr>
            </w:pPr>
            <w:r>
              <w:rPr>
                <w:sz w:val="28"/>
                <w:szCs w:val="28"/>
                <w:lang w:val="uz-Cyrl-UZ"/>
              </w:rPr>
            </w:r>
          </w:p>
          <w:p>
            <w:pPr>
              <w:pStyle w:val="Normal"/>
              <w:autoSpaceDE w:val="false"/>
              <w:jc w:val="both"/>
              <w:rPr>
                <w:sz w:val="28"/>
                <w:szCs w:val="28"/>
                <w:lang w:val="uz-Cyrl-UZ"/>
              </w:rPr>
            </w:pPr>
            <w:r>
              <w:rPr>
                <w:sz w:val="28"/>
                <w:szCs w:val="28"/>
                <w:lang w:val="uz-Cyrl-UZ"/>
              </w:rPr>
              <w:t>-Тинглайдилар, ёзиб оладилар.</w:t>
            </w:r>
          </w:p>
        </w:tc>
      </w:tr>
    </w:tbl>
    <w:p>
      <w:pPr>
        <w:pStyle w:val="Normal"/>
        <w:spacing w:lineRule="auto" w:line="360"/>
        <w:jc w:val="both"/>
        <w:rPr/>
      </w:pPr>
      <w:r>
        <w:rPr/>
      </w:r>
    </w:p>
    <w:p>
      <w:pPr>
        <w:pStyle w:val="Normal"/>
        <w:spacing w:lineRule="auto" w:line="360"/>
        <w:jc w:val="both"/>
        <w:rPr/>
      </w:pPr>
      <w:r>
        <w:rPr/>
      </w:r>
    </w:p>
    <w:p>
      <w:pPr>
        <w:pStyle w:val="PlainText"/>
        <w:numPr>
          <w:ilvl w:val="0"/>
          <w:numId w:val="6"/>
        </w:numPr>
        <w:spacing w:lineRule="auto" w:line="360"/>
        <w:jc w:val="both"/>
        <w:rPr/>
      </w:pPr>
      <w:r>
        <w:rPr>
          <w:rFonts w:cs="Times New Roman" w:ascii="Times New Roman" w:hAnsi="Times New Roman"/>
          <w:b/>
          <w:sz w:val="28"/>
          <w:szCs w:val="28"/>
        </w:rPr>
        <w:t>Машғулотнинг ўтказиш жойи, жихозланиши</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гистология ва тиббиёт биологияси кафедраси</w:t>
      </w:r>
    </w:p>
    <w:p>
      <w:pPr>
        <w:pStyle w:val="Normal"/>
        <w:spacing w:lineRule="auto" w:line="360"/>
        <w:jc w:val="both"/>
        <w:rPr>
          <w:sz w:val="28"/>
          <w:szCs w:val="28"/>
        </w:rPr>
      </w:pPr>
      <w:r>
        <w:rPr>
          <w:sz w:val="28"/>
          <w:szCs w:val="28"/>
        </w:rPr>
        <w:t xml:space="preserve">- тарқатма материаллар: а) ДНК нинг кимёвий тузилишини тасвирловчи </w:t>
      </w:r>
    </w:p>
    <w:p>
      <w:pPr>
        <w:pStyle w:val="Normal"/>
        <w:spacing w:lineRule="auto" w:line="360"/>
        <w:ind w:left="360" w:hanging="0"/>
        <w:jc w:val="both"/>
        <w:rPr/>
      </w:pPr>
      <w:r>
        <w:rPr>
          <w:sz w:val="28"/>
          <w:szCs w:val="28"/>
        </w:rPr>
        <w:t xml:space="preserve">                                     </w:t>
      </w:r>
      <w:r>
        <w:rPr>
          <w:sz w:val="28"/>
          <w:szCs w:val="28"/>
        </w:rPr>
        <w:t xml:space="preserve">б) ДНК нинг структурасини тасвирловчи  </w:t>
      </w:r>
    </w:p>
    <w:p>
      <w:pPr>
        <w:pStyle w:val="Normal"/>
        <w:spacing w:lineRule="auto" w:line="360"/>
        <w:ind w:left="360" w:hanging="0"/>
        <w:jc w:val="both"/>
        <w:rPr/>
      </w:pPr>
      <w:r>
        <w:rPr>
          <w:sz w:val="28"/>
          <w:szCs w:val="28"/>
        </w:rPr>
        <w:t xml:space="preserve">                                     </w:t>
      </w:r>
      <w:r>
        <w:rPr>
          <w:sz w:val="28"/>
          <w:szCs w:val="28"/>
        </w:rPr>
        <w:t xml:space="preserve">в) ДНК репликацияси ва унинг хилларини тасвирловчи  </w:t>
      </w:r>
    </w:p>
    <w:p>
      <w:pPr>
        <w:pStyle w:val="Normal"/>
        <w:spacing w:lineRule="auto" w:line="360"/>
        <w:ind w:left="360" w:hanging="0"/>
        <w:jc w:val="both"/>
        <w:rPr/>
      </w:pPr>
      <w:r>
        <w:rPr>
          <w:sz w:val="28"/>
          <w:szCs w:val="28"/>
        </w:rPr>
        <w:t xml:space="preserve">                                     </w:t>
      </w:r>
      <w:r>
        <w:rPr>
          <w:sz w:val="28"/>
          <w:szCs w:val="28"/>
        </w:rPr>
        <w:t>г) Трансформация жараёнини тасвирловчи</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д) Трансдукция жараёнини тасвирловчи</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Янги ахборат технологиялар воситаси</w:t>
      </w:r>
    </w:p>
    <w:p>
      <w:pPr>
        <w:pStyle w:val="PlainText"/>
        <w:spacing w:lineRule="auto" w:line="360"/>
        <w:ind w:firstLine="567"/>
        <w:jc w:val="both"/>
        <w:rPr/>
      </w:pPr>
      <w:r>
        <w:rPr>
          <w:rFonts w:cs="Times New Roman" w:ascii="Times New Roman" w:hAnsi="Times New Roman"/>
          <w:sz w:val="28"/>
          <w:szCs w:val="28"/>
        </w:rPr>
        <w:t>- к</w:t>
      </w:r>
      <w:r>
        <w:rPr>
          <w:rFonts w:cs="Times New Roman" w:ascii="Times New Roman" w:hAnsi="Times New Roman"/>
          <w:sz w:val="28"/>
          <w:szCs w:val="28"/>
          <w:lang w:val="uz-Cyrl-UZ"/>
        </w:rPr>
        <w:t>ў</w:t>
      </w:r>
      <w:r>
        <w:rPr>
          <w:rFonts w:cs="Times New Roman" w:ascii="Times New Roman" w:hAnsi="Times New Roman"/>
          <w:sz w:val="28"/>
          <w:szCs w:val="28"/>
        </w:rPr>
        <w:t>ргазмали қуроллар</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слайдалар</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видеофильмлар</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Т</w:t>
      </w:r>
      <w:r>
        <w:rPr>
          <w:rFonts w:cs="Times New Roman" w:ascii="Times New Roman" w:hAnsi="Times New Roman"/>
          <w:sz w:val="28"/>
          <w:szCs w:val="28"/>
          <w:lang w:val="en-US"/>
        </w:rPr>
        <w:t>V</w:t>
      </w:r>
      <w:r>
        <w:rPr>
          <w:rFonts w:cs="Times New Roman" w:ascii="Times New Roman" w:hAnsi="Times New Roman"/>
          <w:sz w:val="28"/>
          <w:szCs w:val="28"/>
        </w:rPr>
        <w:t>-видео</w:t>
      </w:r>
    </w:p>
    <w:p>
      <w:pPr>
        <w:pStyle w:val="PlainText"/>
        <w:spacing w:lineRule="auto" w:line="360"/>
        <w:jc w:val="center"/>
        <w:rPr>
          <w:rFonts w:ascii="Times New Roman" w:hAnsi="Times New Roman" w:cs="Times New Roman"/>
          <w:sz w:val="28"/>
          <w:szCs w:val="28"/>
        </w:rPr>
      </w:pPr>
      <w:r>
        <w:rPr>
          <w:rFonts w:cs="Times New Roman" w:ascii="Times New Roman" w:hAnsi="Times New Roman"/>
          <w:b/>
          <w:sz w:val="28"/>
          <w:szCs w:val="28"/>
        </w:rPr>
        <w:t>2</w:t>
      </w:r>
      <w:r>
        <w:rPr>
          <w:rFonts w:cs="Times New Roman" w:ascii="Times New Roman" w:hAnsi="Times New Roman"/>
          <w:sz w:val="28"/>
          <w:szCs w:val="28"/>
        </w:rPr>
        <w:t xml:space="preserve">.   </w:t>
      </w:r>
      <w:r>
        <w:rPr>
          <w:rFonts w:cs="Times New Roman" w:ascii="Times New Roman" w:hAnsi="Times New Roman"/>
          <w:b/>
          <w:sz w:val="28"/>
          <w:szCs w:val="28"/>
        </w:rPr>
        <w:t>Машғулотнинг давомийлиги</w:t>
      </w:r>
    </w:p>
    <w:p>
      <w:pPr>
        <w:pStyle w:val="PlainText"/>
        <w:spacing w:lineRule="auto" w:line="360"/>
        <w:jc w:val="both"/>
        <w:rPr/>
      </w:pPr>
      <w:r>
        <w:rPr>
          <w:rFonts w:cs="Times New Roman" w:ascii="Times New Roman" w:hAnsi="Times New Roman"/>
          <w:sz w:val="28"/>
          <w:szCs w:val="28"/>
        </w:rPr>
        <w:t>-   3 соат.</w:t>
      </w:r>
    </w:p>
    <w:p>
      <w:pPr>
        <w:pStyle w:val="PlainText"/>
        <w:numPr>
          <w:ilvl w:val="0"/>
          <w:numId w:val="3"/>
        </w:numPr>
        <w:spacing w:lineRule="auto" w:line="360"/>
        <w:jc w:val="both"/>
        <w:rPr>
          <w:rFonts w:ascii="Times New Roman" w:hAnsi="Times New Roman" w:cs="Times New Roman"/>
          <w:b/>
          <w:b/>
          <w:sz w:val="28"/>
          <w:szCs w:val="28"/>
        </w:rPr>
      </w:pPr>
      <w:r>
        <w:rPr>
          <w:rFonts w:cs="Times New Roman" w:ascii="Times New Roman" w:hAnsi="Times New Roman"/>
          <w:b/>
          <w:sz w:val="28"/>
          <w:szCs w:val="28"/>
        </w:rPr>
        <w:t xml:space="preserve">Машғулотнинг мақсадлари   </w:t>
      </w:r>
    </w:p>
    <w:p>
      <w:pPr>
        <w:pStyle w:val="PlainText"/>
        <w:spacing w:lineRule="auto" w:line="360"/>
        <w:jc w:val="both"/>
        <w:rPr/>
      </w:pPr>
      <w:r>
        <w:rPr>
          <w:rFonts w:cs="Times New Roman" w:ascii="Times New Roman" w:hAnsi="Times New Roman"/>
          <w:i/>
          <w:sz w:val="28"/>
          <w:szCs w:val="28"/>
        </w:rPr>
        <w:t>А) Ўқув таълим ма</w:t>
      </w:r>
      <w:r>
        <w:rPr>
          <w:rFonts w:cs="Times New Roman" w:ascii="Times New Roman" w:hAnsi="Times New Roman"/>
          <w:i/>
          <w:sz w:val="28"/>
          <w:szCs w:val="28"/>
          <w:lang w:val="uz-Cyrl-UZ"/>
        </w:rPr>
        <w:t>қ</w:t>
      </w:r>
      <w:r>
        <w:rPr>
          <w:rFonts w:cs="Times New Roman" w:ascii="Times New Roman" w:hAnsi="Times New Roman"/>
          <w:i/>
          <w:sz w:val="28"/>
          <w:szCs w:val="28"/>
        </w:rPr>
        <w:t>сади.</w:t>
      </w:r>
    </w:p>
    <w:p>
      <w:pPr>
        <w:pStyle w:val="PlainText"/>
        <w:spacing w:lineRule="auto" w:line="360"/>
        <w:jc w:val="both"/>
        <w:rPr/>
      </w:pPr>
      <w:r>
        <w:rPr>
          <w:rFonts w:cs="Times New Roman" w:ascii="Times New Roman" w:hAnsi="Times New Roman"/>
          <w:sz w:val="28"/>
          <w:szCs w:val="28"/>
        </w:rPr>
        <w:t xml:space="preserve">Ирсиятни молекуляр даражада ўрганиншнинг </w:t>
      </w:r>
      <w:r>
        <w:rPr>
          <w:rFonts w:cs="Times New Roman" w:ascii="Times New Roman" w:hAnsi="Times New Roman"/>
          <w:sz w:val="28"/>
          <w:szCs w:val="28"/>
          <w:lang w:val="uz-Cyrl-UZ"/>
        </w:rPr>
        <w:t>а</w:t>
      </w:r>
      <w:r>
        <w:rPr>
          <w:rFonts w:cs="Times New Roman" w:ascii="Times New Roman" w:hAnsi="Times New Roman"/>
          <w:sz w:val="28"/>
          <w:szCs w:val="28"/>
        </w:rPr>
        <w:t>сосий ма</w:t>
      </w:r>
      <w:r>
        <w:rPr>
          <w:rFonts w:cs="Times New Roman" w:ascii="Times New Roman" w:hAnsi="Times New Roman"/>
          <w:sz w:val="28"/>
          <w:szCs w:val="28"/>
          <w:lang w:val="uz-Cyrl-UZ"/>
        </w:rPr>
        <w:t>қ</w:t>
      </w:r>
      <w:r>
        <w:rPr>
          <w:rFonts w:cs="Times New Roman" w:ascii="Times New Roman" w:hAnsi="Times New Roman"/>
          <w:sz w:val="28"/>
          <w:szCs w:val="28"/>
        </w:rPr>
        <w:t>садлари қўйдагилардир:</w:t>
      </w:r>
    </w:p>
    <w:p>
      <w:pPr>
        <w:pStyle w:val="PlainText"/>
        <w:spacing w:lineRule="auto" w:line="360"/>
        <w:ind w:firstLine="567"/>
        <w:jc w:val="both"/>
        <w:rPr/>
      </w:pPr>
      <w:r>
        <w:rPr>
          <w:rFonts w:cs="Times New Roman" w:ascii="Times New Roman" w:hAnsi="Times New Roman"/>
          <w:sz w:val="28"/>
          <w:szCs w:val="28"/>
        </w:rPr>
        <w:t>1. ДНК нинг ирсий ахборатнинг сақлаш ва уни келгуси авлодга ўтқазишидаги ролини билиш.</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2. Вирусларнинг ДНК нинг функциясини ўрганишда ролини кўрсатиш.</w:t>
      </w:r>
    </w:p>
    <w:p>
      <w:pPr>
        <w:pStyle w:val="PlainText"/>
        <w:spacing w:lineRule="auto" w:line="360"/>
        <w:ind w:firstLine="567"/>
        <w:jc w:val="both"/>
        <w:rPr>
          <w:rFonts w:ascii="Times New Roman" w:hAnsi="Times New Roman" w:cs="Times New Roman"/>
          <w:sz w:val="28"/>
          <w:szCs w:val="28"/>
          <w:lang w:val="uz-Cyrl-UZ"/>
        </w:rPr>
      </w:pPr>
      <w:r>
        <w:rPr>
          <w:rFonts w:cs="Times New Roman" w:ascii="Times New Roman" w:hAnsi="Times New Roman"/>
          <w:sz w:val="28"/>
          <w:szCs w:val="28"/>
        </w:rPr>
        <w:t xml:space="preserve"> </w:t>
      </w:r>
      <w:r>
        <w:rPr>
          <w:rFonts w:cs="Times New Roman" w:ascii="Times New Roman" w:hAnsi="Times New Roman"/>
          <w:sz w:val="28"/>
          <w:szCs w:val="28"/>
        </w:rPr>
        <w:t>3. ДНК нинг структуравий тузилиши билан функцияси ўртасидаги боғланишни кўрсатиш</w:t>
      </w:r>
      <w:r>
        <w:rPr>
          <w:rFonts w:cs="Times New Roman" w:ascii="Times New Roman" w:hAnsi="Times New Roman"/>
          <w:sz w:val="28"/>
          <w:szCs w:val="28"/>
          <w:lang w:val="uz-Cyrl-UZ"/>
        </w:rPr>
        <w:t>.</w:t>
      </w:r>
    </w:p>
    <w:p>
      <w:pPr>
        <w:pStyle w:val="PlainText"/>
        <w:spacing w:lineRule="auto" w:line="360"/>
        <w:jc w:val="both"/>
        <w:rPr/>
      </w:pPr>
      <w:r>
        <w:rPr>
          <w:rFonts w:cs="Times New Roman" w:ascii="Times New Roman" w:hAnsi="Times New Roman"/>
          <w:sz w:val="28"/>
          <w:szCs w:val="28"/>
          <w:lang w:val="uz-Cyrl-UZ"/>
        </w:rPr>
        <w:t>ДНК нинг ирсий ахборатнинг сақлашдаги муҳим генетик ролини билиш учун, бактерияларда кўзатиладиган трансформация ва бактерия билан вирус ўртасида бўладиган трансдукция ҳамда коньюгация ҳодисалари ёрдамида ўрганиш мумкин.</w:t>
      </w:r>
    </w:p>
    <w:p>
      <w:pPr>
        <w:pStyle w:val="PlainText"/>
        <w:spacing w:lineRule="auto" w:line="360"/>
        <w:jc w:val="both"/>
        <w:rPr/>
      </w:pPr>
      <w:r>
        <w:rPr>
          <w:rFonts w:cs="Times New Roman" w:ascii="Times New Roman" w:hAnsi="Times New Roman"/>
          <w:i/>
          <w:sz w:val="28"/>
          <w:szCs w:val="28"/>
        </w:rPr>
        <w:t>Б) Тарбиявий ахамияти.</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Одамларда учрайдиган кўп сонли касалликларнинг даволаш учун, турли хил биологик фаол моддалар зарур бўлади. Биологик фаол моддаларнинг кўпчилиги асосан оқсиллардан иборатдир. Оқсилларнинг структуравий тузилиши ҳақидаги маълумотлар айнан ДНК да жойлашган. Организмда бўладиган катта ўзгаришлар айнан, мана шу   молекуляр даражада содир бўладиган ўзгаришлардан бошланади.  Шунинг учун ҳар бир шифокор, ирсиятнинг молекуляр асослари ҳақида маълум маълум бир тушунчаларга эга б</w:t>
      </w:r>
      <w:r>
        <w:rPr>
          <w:rFonts w:cs="Times New Roman" w:ascii="Times New Roman" w:hAnsi="Times New Roman"/>
          <w:sz w:val="28"/>
          <w:szCs w:val="28"/>
          <w:lang w:val="uz-Cyrl-UZ"/>
        </w:rPr>
        <w:t>ў</w:t>
      </w:r>
      <w:r>
        <w:rPr>
          <w:rFonts w:cs="Times New Roman" w:ascii="Times New Roman" w:hAnsi="Times New Roman"/>
          <w:sz w:val="28"/>
          <w:szCs w:val="28"/>
        </w:rPr>
        <w:t xml:space="preserve">лишлари керак.    </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b/>
          <w:sz w:val="28"/>
          <w:szCs w:val="28"/>
        </w:rPr>
        <w:t>Талаба билиши керак:</w:t>
      </w:r>
    </w:p>
    <w:p>
      <w:pPr>
        <w:pStyle w:val="PlainText"/>
        <w:spacing w:lineRule="auto" w:line="360"/>
        <w:ind w:firstLine="567"/>
        <w:jc w:val="both"/>
        <w:rPr/>
      </w:pPr>
      <w:r>
        <w:rPr>
          <w:rFonts w:cs="Times New Roman" w:ascii="Times New Roman" w:hAnsi="Times New Roman"/>
          <w:sz w:val="28"/>
          <w:szCs w:val="28"/>
        </w:rPr>
        <w:t>- Ирсиятнинг молекуляр асослари ҳақида тушунча.</w:t>
      </w:r>
    </w:p>
    <w:p>
      <w:pPr>
        <w:pStyle w:val="PlainText"/>
        <w:spacing w:lineRule="auto" w:line="360"/>
        <w:ind w:firstLine="567"/>
        <w:jc w:val="both"/>
        <w:rPr/>
      </w:pPr>
      <w:r>
        <w:rPr>
          <w:rFonts w:cs="Times New Roman" w:ascii="Times New Roman" w:hAnsi="Times New Roman"/>
          <w:sz w:val="28"/>
          <w:szCs w:val="28"/>
        </w:rPr>
        <w:t>- ДНК нинг кимёвий тузилиши.</w:t>
      </w:r>
    </w:p>
    <w:p>
      <w:pPr>
        <w:pStyle w:val="PlainText"/>
        <w:spacing w:lineRule="auto" w:line="360"/>
        <w:ind w:firstLine="567"/>
        <w:jc w:val="both"/>
        <w:rPr/>
      </w:pPr>
      <w:r>
        <w:rPr>
          <w:rFonts w:cs="Times New Roman" w:ascii="Times New Roman" w:hAnsi="Times New Roman"/>
          <w:sz w:val="28"/>
          <w:szCs w:val="28"/>
        </w:rPr>
        <w:t>- ДНК репликацияси ва унинг хиллари.</w:t>
      </w:r>
    </w:p>
    <w:p>
      <w:pPr>
        <w:pStyle w:val="PlainText"/>
        <w:spacing w:lineRule="auto" w:line="360"/>
        <w:ind w:firstLine="567"/>
        <w:jc w:val="both"/>
        <w:rPr>
          <w:rFonts w:ascii="Times New Roman" w:hAnsi="Times New Roman" w:cs="Times New Roman"/>
          <w:sz w:val="28"/>
          <w:szCs w:val="28"/>
          <w:lang w:val="uz-Cyrl-UZ"/>
        </w:rPr>
      </w:pPr>
      <w:r>
        <w:rPr>
          <w:rFonts w:cs="Times New Roman" w:ascii="Times New Roman" w:hAnsi="Times New Roman"/>
          <w:sz w:val="28"/>
          <w:szCs w:val="28"/>
        </w:rPr>
        <w:t>- Трансдукция. Трансформация. Коньюгация. Плазмидлар. Биотехнология ҳақида    тушунчаларни</w:t>
      </w:r>
      <w:r>
        <w:rPr>
          <w:rFonts w:cs="Times New Roman" w:ascii="Times New Roman" w:hAnsi="Times New Roman"/>
          <w:sz w:val="28"/>
          <w:szCs w:val="28"/>
          <w:lang w:val="uz-Cyrl-UZ"/>
        </w:rPr>
        <w:t>.</w:t>
      </w:r>
    </w:p>
    <w:p>
      <w:pPr>
        <w:pStyle w:val="PlainText"/>
        <w:spacing w:lineRule="auto" w:line="360"/>
        <w:ind w:firstLine="567"/>
        <w:jc w:val="both"/>
        <w:rPr>
          <w:rFonts w:ascii="Times New Roman" w:hAnsi="Times New Roman" w:cs="Times New Roman"/>
          <w:sz w:val="28"/>
          <w:szCs w:val="28"/>
          <w:lang w:val="uz-Cyrl-UZ"/>
        </w:rPr>
      </w:pPr>
      <w:r>
        <w:rPr>
          <w:rFonts w:cs="Times New Roman" w:ascii="Times New Roman" w:hAnsi="Times New Roman"/>
          <w:sz w:val="28"/>
          <w:szCs w:val="28"/>
        </w:rPr>
        <w:t>- Биологик фаол моддалар. Оқсилларнинг структуравий тузилишини</w:t>
      </w:r>
      <w:r>
        <w:rPr>
          <w:rFonts w:cs="Times New Roman" w:ascii="Times New Roman" w:hAnsi="Times New Roman"/>
          <w:sz w:val="28"/>
          <w:szCs w:val="28"/>
          <w:lang w:val="uz-Cyrl-UZ"/>
        </w:rPr>
        <w:t>.</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 xml:space="preserve">Талаба бажара олиши лозим: </w:t>
      </w:r>
    </w:p>
    <w:p>
      <w:pPr>
        <w:pStyle w:val="Normal"/>
        <w:spacing w:lineRule="auto" w:line="360"/>
        <w:ind w:firstLine="567"/>
        <w:jc w:val="both"/>
        <w:rPr/>
      </w:pPr>
      <w:r>
        <w:rPr>
          <w:sz w:val="28"/>
          <w:szCs w:val="28"/>
        </w:rPr>
        <w:t>- Трансформация ходисаси тасвирланган тарқатма материалларни ўрганиб, уни альбомга   чизиб қўйишни;</w:t>
      </w:r>
    </w:p>
    <w:p>
      <w:pPr>
        <w:pStyle w:val="Normal"/>
        <w:spacing w:lineRule="auto" w:line="360"/>
        <w:ind w:firstLine="567"/>
        <w:jc w:val="both"/>
        <w:rPr>
          <w:sz w:val="28"/>
          <w:szCs w:val="28"/>
        </w:rPr>
      </w:pPr>
      <w:r>
        <w:rPr>
          <w:sz w:val="28"/>
          <w:szCs w:val="28"/>
        </w:rPr>
        <w:t>- Трансдукция ходисасини ўрганиб, уни таҳлил қилиб чиқиб, с</w:t>
      </w:r>
      <w:r>
        <w:rPr>
          <w:sz w:val="28"/>
          <w:szCs w:val="28"/>
          <w:lang w:val="uz-Cyrl-UZ"/>
        </w:rPr>
        <w:t>ў</w:t>
      </w:r>
      <w:r>
        <w:rPr>
          <w:sz w:val="28"/>
          <w:szCs w:val="28"/>
        </w:rPr>
        <w:t xml:space="preserve">нг альбомга чизиб   қўйишни. </w:t>
      </w:r>
      <w:r>
        <w:rPr>
          <w:b/>
          <w:sz w:val="28"/>
          <w:szCs w:val="28"/>
        </w:rPr>
        <w:t xml:space="preserve"> </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4.   МАВЗУНИНГ АСОСЛАШ</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Тирикликнинг хромосома назариясига кўра белгиларнинг ривожланиши, хромосомадаги генларга боғлиқ. Хаммамизга маълумки хромосома оқсил ва ДНК дан ташкил топган.  Шунга кўра дастлаб, айрим олимлар ирсий белгиларнинг юзага чиқишини оқсил молекуласига боғлаб тушунтирганлар. Хромосоманинг яна шундай ўзига </w:t>
      </w:r>
      <w:r>
        <w:rPr>
          <w:rFonts w:cs="Times New Roman" w:ascii="Times New Roman" w:hAnsi="Times New Roman"/>
          <w:sz w:val="28"/>
          <w:szCs w:val="28"/>
          <w:lang w:val="uz-Cyrl-UZ"/>
        </w:rPr>
        <w:t>ў</w:t>
      </w:r>
      <w:r>
        <w:rPr>
          <w:rFonts w:cs="Times New Roman" w:ascii="Times New Roman" w:hAnsi="Times New Roman"/>
          <w:sz w:val="28"/>
          <w:szCs w:val="28"/>
        </w:rPr>
        <w:t>хшаган хромосомаларнинг ҳосил қилиш хусусиятини, ундаги оқсил молекуласига боғлаб тушинтирганлар. Биринчи б</w:t>
      </w:r>
      <w:r>
        <w:rPr>
          <w:rFonts w:cs="Times New Roman" w:ascii="Times New Roman" w:hAnsi="Times New Roman"/>
          <w:sz w:val="28"/>
          <w:szCs w:val="28"/>
          <w:lang w:val="uz-Cyrl-UZ"/>
        </w:rPr>
        <w:t>ў</w:t>
      </w:r>
      <w:r>
        <w:rPr>
          <w:rFonts w:cs="Times New Roman" w:ascii="Times New Roman" w:hAnsi="Times New Roman"/>
          <w:sz w:val="28"/>
          <w:szCs w:val="28"/>
        </w:rPr>
        <w:t>либ, бундай фикрни Н.К.Кольцов билдирди.  Бу билан Н.К.Кольцов битта нусха(матрица) асосида ўз-ўзидан кўпайиб, шу билан келгуси авлодларда уларнинг ирсиятини таъминловчи омилнинг молекуляр даражада бўлишлигини кўрсатади.  Ирсиятнинг ташувси оксил эмас, балки ДНК эканлиги хаммага хам маълум, лекин Н.К.Кольцовнинг уша даврда ирсий омилнинг молекуляр даражада бўлишлигини кўрсатиши, катта ахамиятга эга бўлиб, молекуляр биология фанининг юзага келишига сабабчи б</w:t>
      </w:r>
      <w:r>
        <w:rPr>
          <w:rFonts w:cs="Times New Roman" w:ascii="Times New Roman" w:hAnsi="Times New Roman"/>
          <w:sz w:val="28"/>
          <w:szCs w:val="28"/>
          <w:lang w:val="uz-Cyrl-UZ"/>
        </w:rPr>
        <w:t>ў</w:t>
      </w:r>
      <w:r>
        <w:rPr>
          <w:rFonts w:cs="Times New Roman" w:ascii="Times New Roman" w:hAnsi="Times New Roman"/>
          <w:sz w:val="28"/>
          <w:szCs w:val="28"/>
        </w:rPr>
        <w:t>лди.  Шу вақтдан бошлаб, ирсиятни ўрганишнинг молекуляр даври бошланди.</w:t>
      </w:r>
    </w:p>
    <w:p>
      <w:pPr>
        <w:pStyle w:val="PlainText"/>
        <w:spacing w:lineRule="auto" w:line="360"/>
        <w:jc w:val="center"/>
        <w:rPr>
          <w:rFonts w:ascii="Times New Roman" w:hAnsi="Times New Roman" w:cs="Times New Roman"/>
          <w:b/>
          <w:b/>
          <w:sz w:val="28"/>
          <w:szCs w:val="28"/>
          <w:lang w:val="uz-Cyrl-UZ"/>
        </w:rPr>
      </w:pPr>
      <w:r>
        <w:rPr>
          <w:rFonts w:cs="Times New Roman" w:ascii="Times New Roman" w:hAnsi="Times New Roman"/>
          <w:b/>
          <w:sz w:val="28"/>
          <w:szCs w:val="28"/>
          <w:lang w:val="uz-Cyrl-UZ"/>
        </w:rPr>
      </w:r>
    </w:p>
    <w:p>
      <w:pPr>
        <w:pStyle w:val="PlainText"/>
        <w:spacing w:lineRule="auto" w:line="360"/>
        <w:jc w:val="center"/>
        <w:rPr>
          <w:rFonts w:ascii="Times New Roman" w:hAnsi="Times New Roman" w:cs="Times New Roman"/>
          <w:b/>
          <w:b/>
          <w:sz w:val="28"/>
          <w:szCs w:val="28"/>
          <w:lang w:val="uz-Cyrl-UZ"/>
        </w:rPr>
      </w:pPr>
      <w:r>
        <w:rPr>
          <w:rFonts w:cs="Times New Roman" w:ascii="Times New Roman" w:hAnsi="Times New Roman"/>
          <w:b/>
          <w:sz w:val="28"/>
          <w:szCs w:val="28"/>
          <w:lang w:val="uz-Cyrl-UZ"/>
        </w:rPr>
        <w:t>5.ФАНЛАРАРО ВА ФАН ИЧИДАГИ БОҒЛИҚЛИК</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lang w:val="uz-Cyrl-UZ"/>
        </w:rPr>
        <w:t xml:space="preserve">           </w:t>
      </w:r>
      <w:r>
        <w:rPr>
          <w:rFonts w:cs="Times New Roman" w:ascii="Times New Roman" w:hAnsi="Times New Roman"/>
          <w:sz w:val="28"/>
          <w:szCs w:val="28"/>
        </w:rPr>
        <w:t>Ушбу машғулот давомида олинган билимлар, тиббиётнинг кўпгина соҳаларини ўрганишда жуда ҳам зарур бўлади. Гистология ва тиббиёт биологияси, биокимё, микробиология, тиббиёт генетикаси, фармакология, клиник фармакология, юқуми касалликлар   ва тиббиёт нинг бош</w:t>
      </w:r>
      <w:r>
        <w:rPr>
          <w:rFonts w:cs="Times New Roman" w:ascii="Times New Roman" w:hAnsi="Times New Roman"/>
          <w:sz w:val="28"/>
          <w:szCs w:val="28"/>
          <w:lang w:val="uz-Cyrl-UZ"/>
        </w:rPr>
        <w:t>қ</w:t>
      </w:r>
      <w:r>
        <w:rPr>
          <w:rFonts w:cs="Times New Roman" w:ascii="Times New Roman" w:hAnsi="Times New Roman"/>
          <w:sz w:val="28"/>
          <w:szCs w:val="28"/>
        </w:rPr>
        <w:t xml:space="preserve">а кўп соҳаларида керак бўлади. Ҳозирги вақтда турли касалликларнинг сабаблари ни молекуляр даражасини ўрганишга ҳаракат қилинмоқда ва кўпгина касалликларни сабаб лари айнан молекуляр даражада бўлган ўзгаришлар эканлиги аниқланмоқда. Айниқса турли хил инфекцион касалликларни даволашда қийинчиликларга дуч келинмоқда, сабаби касаллик қўзғовчилар ўз табиатини, маълум вақтдан кейин молекуляр даражада ўзгартирмоқдалар. Касалликни маълум бир дори билан даволаш йўлга қўйилиши билан, вақт ўтиши билан энди уни ушбу дори билан даволаб бўлмаяпти, сабаби касаллик қўзғовчи ўз табиатини молекуляр даражада ўзгартиришга муваффақ бўлмоқда.    </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Шунинг учун тиббиёт соҳасида билим ол</w:t>
      </w:r>
      <w:r>
        <w:rPr>
          <w:rFonts w:cs="Times New Roman" w:ascii="Times New Roman" w:hAnsi="Times New Roman"/>
          <w:sz w:val="28"/>
          <w:szCs w:val="28"/>
          <w:lang w:val="en-US"/>
        </w:rPr>
        <w:t>a</w:t>
      </w:r>
      <w:r>
        <w:rPr>
          <w:rFonts w:cs="Times New Roman" w:ascii="Times New Roman" w:hAnsi="Times New Roman"/>
          <w:sz w:val="28"/>
          <w:szCs w:val="28"/>
        </w:rPr>
        <w:t>ётган хар бир талаба албатта биологиянинг молекуляр даражадаги тушунчаларига эга бўлиши шарт.</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PlainText"/>
        <w:numPr>
          <w:ilvl w:val="0"/>
          <w:numId w:val="4"/>
        </w:numPr>
        <w:spacing w:lineRule="auto" w:line="360"/>
        <w:jc w:val="both"/>
        <w:rPr>
          <w:rFonts w:ascii="Times New Roman" w:hAnsi="Times New Roman" w:cs="Times New Roman"/>
          <w:b/>
          <w:b/>
          <w:sz w:val="28"/>
          <w:szCs w:val="28"/>
        </w:rPr>
      </w:pPr>
      <w:r>
        <w:rPr>
          <w:rFonts w:cs="Times New Roman" w:ascii="Times New Roman" w:hAnsi="Times New Roman"/>
          <w:b/>
          <w:sz w:val="28"/>
          <w:szCs w:val="28"/>
        </w:rPr>
        <w:t>МАШҒУЛОТ МАЗМУНИ</w:t>
      </w:r>
    </w:p>
    <w:p>
      <w:pPr>
        <w:pStyle w:val="PlainText"/>
        <w:numPr>
          <w:ilvl w:val="1"/>
          <w:numId w:val="2"/>
        </w:numPr>
        <w:spacing w:lineRule="auto" w:line="360"/>
        <w:jc w:val="center"/>
        <w:rPr>
          <w:rFonts w:ascii="Times New Roman" w:hAnsi="Times New Roman" w:cs="Times New Roman"/>
          <w:b/>
          <w:b/>
          <w:sz w:val="28"/>
          <w:szCs w:val="28"/>
          <w:lang w:val="en-US"/>
        </w:rPr>
      </w:pPr>
      <w:r>
        <w:rPr>
          <w:rFonts w:cs="Times New Roman" w:ascii="Times New Roman" w:hAnsi="Times New Roman"/>
          <w:b/>
          <w:sz w:val="28"/>
          <w:szCs w:val="28"/>
        </w:rPr>
        <w:t>Назарий қисми</w:t>
      </w:r>
    </w:p>
    <w:p>
      <w:pPr>
        <w:pStyle w:val="PlainText"/>
        <w:spacing w:lineRule="auto" w:line="360"/>
        <w:jc w:val="both"/>
        <w:rPr/>
      </w:pPr>
      <w:r>
        <w:rPr>
          <w:rFonts w:cs="Times New Roman" w:ascii="Times New Roman" w:hAnsi="Times New Roman"/>
          <w:sz w:val="28"/>
          <w:szCs w:val="28"/>
          <w:lang w:val="en-US"/>
        </w:rPr>
        <w:t xml:space="preserve">        </w:t>
      </w:r>
      <w:r>
        <w:rPr>
          <w:rFonts w:cs="Times New Roman" w:ascii="Times New Roman" w:hAnsi="Times New Roman"/>
          <w:sz w:val="28"/>
          <w:szCs w:val="28"/>
          <w:lang w:val="uz-Cyrl-UZ"/>
        </w:rPr>
        <w:t>Тирикликнинг</w:t>
      </w:r>
      <w:r>
        <w:rPr>
          <w:rFonts w:cs="Times New Roman" w:ascii="Times New Roman" w:hAnsi="Times New Roman"/>
          <w:sz w:val="28"/>
          <w:szCs w:val="28"/>
          <w:lang w:val="en-US"/>
        </w:rPr>
        <w:t xml:space="preserve"> </w:t>
      </w:r>
      <w:r>
        <w:rPr>
          <w:rFonts w:cs="Times New Roman" w:ascii="Times New Roman" w:hAnsi="Times New Roman"/>
          <w:sz w:val="28"/>
          <w:szCs w:val="28"/>
        </w:rPr>
        <w:t>молекуляр</w:t>
      </w:r>
      <w:r>
        <w:rPr>
          <w:rFonts w:cs="Times New Roman" w:ascii="Times New Roman" w:hAnsi="Times New Roman"/>
          <w:sz w:val="28"/>
          <w:szCs w:val="28"/>
          <w:lang w:val="en-US"/>
        </w:rPr>
        <w:t xml:space="preserve"> даражада </w:t>
      </w:r>
      <w:r>
        <w:rPr>
          <w:rFonts w:cs="Times New Roman" w:ascii="Times New Roman" w:hAnsi="Times New Roman"/>
          <w:sz w:val="28"/>
          <w:szCs w:val="28"/>
        </w:rPr>
        <w:t>ўрганишнинг</w:t>
      </w:r>
      <w:r>
        <w:rPr>
          <w:rFonts w:cs="Times New Roman" w:ascii="Times New Roman" w:hAnsi="Times New Roman"/>
          <w:sz w:val="28"/>
          <w:szCs w:val="28"/>
          <w:lang w:val="en-US"/>
        </w:rPr>
        <w:t xml:space="preserve"> </w:t>
      </w:r>
      <w:r>
        <w:rPr>
          <w:rFonts w:cs="Times New Roman" w:ascii="Times New Roman" w:hAnsi="Times New Roman"/>
          <w:sz w:val="28"/>
          <w:szCs w:val="28"/>
        </w:rPr>
        <w:t>асосий</w:t>
      </w:r>
      <w:r>
        <w:rPr>
          <w:rFonts w:cs="Times New Roman" w:ascii="Times New Roman" w:hAnsi="Times New Roman"/>
          <w:sz w:val="28"/>
          <w:szCs w:val="28"/>
          <w:lang w:val="en-US"/>
        </w:rPr>
        <w:t xml:space="preserve"> </w:t>
      </w:r>
      <w:r>
        <w:rPr>
          <w:rFonts w:cs="Times New Roman" w:ascii="Times New Roman" w:hAnsi="Times New Roman"/>
          <w:sz w:val="28"/>
          <w:szCs w:val="28"/>
        </w:rPr>
        <w:t>муаммолари</w:t>
      </w:r>
      <w:r>
        <w:rPr>
          <w:rFonts w:cs="Times New Roman" w:ascii="Times New Roman" w:hAnsi="Times New Roman"/>
          <w:sz w:val="28"/>
          <w:szCs w:val="28"/>
          <w:lang w:val="en-US"/>
        </w:rPr>
        <w:t xml:space="preserve"> </w:t>
      </w:r>
      <w:r>
        <w:rPr>
          <w:rFonts w:cs="Times New Roman" w:ascii="Times New Roman" w:hAnsi="Times New Roman"/>
          <w:sz w:val="28"/>
          <w:szCs w:val="28"/>
        </w:rPr>
        <w:t>қуйидагилардир</w:t>
      </w:r>
      <w:r>
        <w:rPr>
          <w:rFonts w:cs="Times New Roman" w:ascii="Times New Roman" w:hAnsi="Times New Roman"/>
          <w:sz w:val="28"/>
          <w:szCs w:val="28"/>
          <w:lang w:val="en-US"/>
        </w:rPr>
        <w:t xml:space="preserve">: </w:t>
      </w:r>
      <w:r>
        <w:rPr>
          <w:rFonts w:cs="Times New Roman" w:ascii="Times New Roman" w:hAnsi="Times New Roman"/>
          <w:sz w:val="28"/>
          <w:szCs w:val="28"/>
        </w:rPr>
        <w:t>ҳужайрада</w:t>
      </w:r>
      <w:r>
        <w:rPr>
          <w:rFonts w:cs="Times New Roman" w:ascii="Times New Roman" w:hAnsi="Times New Roman"/>
          <w:sz w:val="28"/>
          <w:szCs w:val="28"/>
          <w:lang w:val="en-US"/>
        </w:rPr>
        <w:t xml:space="preserve"> </w:t>
      </w:r>
      <w:r>
        <w:rPr>
          <w:rFonts w:cs="Times New Roman" w:ascii="Times New Roman" w:hAnsi="Times New Roman"/>
          <w:sz w:val="28"/>
          <w:szCs w:val="28"/>
        </w:rPr>
        <w:t>ирсий</w:t>
      </w:r>
      <w:r>
        <w:rPr>
          <w:rFonts w:cs="Times New Roman" w:ascii="Times New Roman" w:hAnsi="Times New Roman"/>
          <w:sz w:val="28"/>
          <w:szCs w:val="28"/>
          <w:lang w:val="en-US"/>
        </w:rPr>
        <w:t xml:space="preserve"> </w:t>
      </w:r>
      <w:r>
        <w:rPr>
          <w:rFonts w:cs="Times New Roman" w:ascii="Times New Roman" w:hAnsi="Times New Roman"/>
          <w:sz w:val="28"/>
          <w:szCs w:val="28"/>
        </w:rPr>
        <w:t>ахборот</w:t>
      </w:r>
      <w:r>
        <w:rPr>
          <w:rFonts w:cs="Times New Roman" w:ascii="Times New Roman" w:hAnsi="Times New Roman"/>
          <w:sz w:val="28"/>
          <w:szCs w:val="28"/>
          <w:lang w:val="en-US"/>
        </w:rPr>
        <w:t xml:space="preserve"> </w:t>
      </w:r>
      <w:r>
        <w:rPr>
          <w:rFonts w:cs="Times New Roman" w:ascii="Times New Roman" w:hAnsi="Times New Roman"/>
          <w:sz w:val="28"/>
          <w:szCs w:val="28"/>
        </w:rPr>
        <w:t>қандай</w:t>
      </w:r>
      <w:r>
        <w:rPr>
          <w:rFonts w:cs="Times New Roman" w:ascii="Times New Roman" w:hAnsi="Times New Roman"/>
          <w:sz w:val="28"/>
          <w:szCs w:val="28"/>
          <w:lang w:val="en-US"/>
        </w:rPr>
        <w:t xml:space="preserve"> </w:t>
      </w:r>
      <w:r>
        <w:rPr>
          <w:rFonts w:cs="Times New Roman" w:ascii="Times New Roman" w:hAnsi="Times New Roman"/>
          <w:sz w:val="28"/>
          <w:szCs w:val="28"/>
        </w:rPr>
        <w:t>сақланади</w:t>
      </w:r>
      <w:r>
        <w:rPr>
          <w:rFonts w:cs="Times New Roman" w:ascii="Times New Roman" w:hAnsi="Times New Roman"/>
          <w:sz w:val="28"/>
          <w:szCs w:val="28"/>
          <w:lang w:val="en-US"/>
        </w:rPr>
        <w:t xml:space="preserve"> </w:t>
      </w:r>
      <w:r>
        <w:rPr>
          <w:rFonts w:cs="Times New Roman" w:ascii="Times New Roman" w:hAnsi="Times New Roman"/>
          <w:sz w:val="28"/>
          <w:szCs w:val="28"/>
        </w:rPr>
        <w:t>ва</w:t>
      </w:r>
      <w:r>
        <w:rPr>
          <w:rFonts w:cs="Times New Roman" w:ascii="Times New Roman" w:hAnsi="Times New Roman"/>
          <w:sz w:val="28"/>
          <w:szCs w:val="28"/>
          <w:lang w:val="en-US"/>
        </w:rPr>
        <w:t xml:space="preserve"> </w:t>
      </w:r>
      <w:r>
        <w:rPr>
          <w:rFonts w:cs="Times New Roman" w:ascii="Times New Roman" w:hAnsi="Times New Roman"/>
          <w:sz w:val="28"/>
          <w:szCs w:val="28"/>
        </w:rPr>
        <w:t>келгуси</w:t>
      </w:r>
      <w:r>
        <w:rPr>
          <w:rFonts w:cs="Times New Roman" w:ascii="Times New Roman" w:hAnsi="Times New Roman"/>
          <w:sz w:val="28"/>
          <w:szCs w:val="28"/>
          <w:lang w:val="en-US"/>
        </w:rPr>
        <w:t xml:space="preserve"> авлодларга </w:t>
      </w:r>
      <w:r>
        <w:rPr>
          <w:rFonts w:cs="Times New Roman" w:ascii="Times New Roman" w:hAnsi="Times New Roman"/>
          <w:sz w:val="28"/>
          <w:szCs w:val="28"/>
        </w:rPr>
        <w:t>қандай</w:t>
      </w:r>
      <w:r>
        <w:rPr>
          <w:rFonts w:cs="Times New Roman" w:ascii="Times New Roman" w:hAnsi="Times New Roman"/>
          <w:sz w:val="28"/>
          <w:szCs w:val="28"/>
          <w:lang w:val="en-US"/>
        </w:rPr>
        <w:t xml:space="preserve"> </w:t>
      </w:r>
      <w:r>
        <w:rPr>
          <w:rFonts w:cs="Times New Roman" w:ascii="Times New Roman" w:hAnsi="Times New Roman"/>
          <w:sz w:val="28"/>
          <w:szCs w:val="28"/>
        </w:rPr>
        <w:t>ўтади</w:t>
      </w:r>
      <w:r>
        <w:rPr>
          <w:rFonts w:cs="Times New Roman" w:ascii="Times New Roman" w:hAnsi="Times New Roman"/>
          <w:sz w:val="28"/>
          <w:szCs w:val="28"/>
          <w:lang w:val="en-US"/>
        </w:rPr>
        <w:t xml:space="preserve">?       </w:t>
      </w:r>
    </w:p>
    <w:p>
      <w:pPr>
        <w:pStyle w:val="PlainText"/>
        <w:spacing w:lineRule="auto" w:line="360"/>
        <w:jc w:val="both"/>
        <w:rPr>
          <w:rFonts w:ascii="Times New Roman" w:hAnsi="Times New Roman" w:cs="Times New Roman"/>
          <w:sz w:val="28"/>
          <w:szCs w:val="28"/>
          <w:lang w:val="en-US"/>
        </w:rPr>
      </w:pPr>
      <w:r>
        <w:rPr>
          <w:rFonts w:cs="Times New Roman" w:ascii="Times New Roman" w:hAnsi="Times New Roman"/>
          <w:sz w:val="28"/>
          <w:szCs w:val="28"/>
          <w:lang w:val="en-US"/>
        </w:rPr>
        <w:t xml:space="preserve">       </w:t>
      </w:r>
      <w:r>
        <w:rPr>
          <w:rFonts w:cs="Times New Roman" w:ascii="Times New Roman" w:hAnsi="Times New Roman"/>
          <w:sz w:val="28"/>
          <w:szCs w:val="28"/>
        </w:rPr>
        <w:t>Организмларда</w:t>
      </w:r>
      <w:r>
        <w:rPr>
          <w:rFonts w:cs="Times New Roman" w:ascii="Times New Roman" w:hAnsi="Times New Roman"/>
          <w:sz w:val="28"/>
          <w:szCs w:val="28"/>
          <w:lang w:val="en-US"/>
        </w:rPr>
        <w:t xml:space="preserve"> </w:t>
      </w:r>
      <w:r>
        <w:rPr>
          <w:rFonts w:cs="Times New Roman" w:ascii="Times New Roman" w:hAnsi="Times New Roman"/>
          <w:sz w:val="28"/>
          <w:szCs w:val="28"/>
        </w:rPr>
        <w:t>маълум</w:t>
      </w:r>
      <w:r>
        <w:rPr>
          <w:rFonts w:cs="Times New Roman" w:ascii="Times New Roman" w:hAnsi="Times New Roman"/>
          <w:sz w:val="28"/>
          <w:szCs w:val="28"/>
          <w:lang w:val="en-US"/>
        </w:rPr>
        <w:t xml:space="preserve"> </w:t>
      </w:r>
      <w:r>
        <w:rPr>
          <w:rFonts w:cs="Times New Roman" w:ascii="Times New Roman" w:hAnsi="Times New Roman"/>
          <w:sz w:val="28"/>
          <w:szCs w:val="28"/>
        </w:rPr>
        <w:t>бир</w:t>
      </w:r>
      <w:r>
        <w:rPr>
          <w:rFonts w:cs="Times New Roman" w:ascii="Times New Roman" w:hAnsi="Times New Roman"/>
          <w:sz w:val="28"/>
          <w:szCs w:val="28"/>
          <w:lang w:val="en-US"/>
        </w:rPr>
        <w:t xml:space="preserve"> </w:t>
      </w:r>
      <w:r>
        <w:rPr>
          <w:rFonts w:cs="Times New Roman" w:ascii="Times New Roman" w:hAnsi="Times New Roman"/>
          <w:sz w:val="28"/>
          <w:szCs w:val="28"/>
        </w:rPr>
        <w:t>белги</w:t>
      </w:r>
      <w:r>
        <w:rPr>
          <w:rFonts w:cs="Times New Roman" w:ascii="Times New Roman" w:hAnsi="Times New Roman"/>
          <w:sz w:val="28"/>
          <w:szCs w:val="28"/>
          <w:lang w:val="en-US"/>
        </w:rPr>
        <w:t xml:space="preserve"> </w:t>
      </w:r>
      <w:r>
        <w:rPr>
          <w:rFonts w:cs="Times New Roman" w:ascii="Times New Roman" w:hAnsi="Times New Roman"/>
          <w:sz w:val="28"/>
          <w:szCs w:val="28"/>
        </w:rPr>
        <w:t>ва</w:t>
      </w:r>
      <w:r>
        <w:rPr>
          <w:rFonts w:cs="Times New Roman" w:ascii="Times New Roman" w:hAnsi="Times New Roman"/>
          <w:sz w:val="28"/>
          <w:szCs w:val="28"/>
          <w:lang w:val="en-US"/>
        </w:rPr>
        <w:t xml:space="preserve"> </w:t>
      </w:r>
      <w:r>
        <w:rPr>
          <w:rFonts w:cs="Times New Roman" w:ascii="Times New Roman" w:hAnsi="Times New Roman"/>
          <w:sz w:val="28"/>
          <w:szCs w:val="28"/>
        </w:rPr>
        <w:t>хусусиятнинг</w:t>
      </w:r>
      <w:r>
        <w:rPr>
          <w:rFonts w:cs="Times New Roman" w:ascii="Times New Roman" w:hAnsi="Times New Roman"/>
          <w:sz w:val="28"/>
          <w:szCs w:val="28"/>
          <w:lang w:val="en-US"/>
        </w:rPr>
        <w:t xml:space="preserve"> ҳосил </w:t>
      </w:r>
      <w:r>
        <w:rPr>
          <w:rFonts w:cs="Times New Roman" w:ascii="Times New Roman" w:hAnsi="Times New Roman"/>
          <w:sz w:val="28"/>
          <w:szCs w:val="28"/>
        </w:rPr>
        <w:t>бўлишини</w:t>
      </w:r>
      <w:r>
        <w:rPr>
          <w:rFonts w:cs="Times New Roman" w:ascii="Times New Roman" w:hAnsi="Times New Roman"/>
          <w:sz w:val="28"/>
          <w:szCs w:val="28"/>
          <w:lang w:val="en-US"/>
        </w:rPr>
        <w:t xml:space="preserve"> таъминловчи </w:t>
      </w:r>
      <w:r>
        <w:rPr>
          <w:rFonts w:cs="Times New Roman" w:ascii="Times New Roman" w:hAnsi="Times New Roman"/>
          <w:sz w:val="28"/>
          <w:szCs w:val="28"/>
        </w:rPr>
        <w:t>махсус</w:t>
      </w:r>
      <w:r>
        <w:rPr>
          <w:rFonts w:cs="Times New Roman" w:ascii="Times New Roman" w:hAnsi="Times New Roman"/>
          <w:sz w:val="28"/>
          <w:szCs w:val="28"/>
          <w:lang w:val="en-US"/>
        </w:rPr>
        <w:t xml:space="preserve"> </w:t>
      </w:r>
      <w:r>
        <w:rPr>
          <w:rFonts w:cs="Times New Roman" w:ascii="Times New Roman" w:hAnsi="Times New Roman"/>
          <w:sz w:val="28"/>
          <w:szCs w:val="28"/>
        </w:rPr>
        <w:t>оқсил</w:t>
      </w:r>
      <w:r>
        <w:rPr>
          <w:rFonts w:cs="Times New Roman" w:ascii="Times New Roman" w:hAnsi="Times New Roman"/>
          <w:sz w:val="28"/>
          <w:szCs w:val="28"/>
          <w:lang w:val="en-US"/>
        </w:rPr>
        <w:t xml:space="preserve"> </w:t>
      </w:r>
      <w:r>
        <w:rPr>
          <w:rFonts w:cs="Times New Roman" w:ascii="Times New Roman" w:hAnsi="Times New Roman"/>
          <w:sz w:val="28"/>
          <w:szCs w:val="28"/>
        </w:rPr>
        <w:t>молекулалари</w:t>
      </w:r>
      <w:r>
        <w:rPr>
          <w:rFonts w:cs="Times New Roman" w:ascii="Times New Roman" w:hAnsi="Times New Roman"/>
          <w:sz w:val="28"/>
          <w:szCs w:val="28"/>
          <w:lang w:val="en-US"/>
        </w:rPr>
        <w:t xml:space="preserve"> </w:t>
      </w:r>
      <w:r>
        <w:rPr>
          <w:rFonts w:cs="Times New Roman" w:ascii="Times New Roman" w:hAnsi="Times New Roman"/>
          <w:sz w:val="28"/>
          <w:szCs w:val="28"/>
        </w:rPr>
        <w:t>қандай</w:t>
      </w:r>
      <w:r>
        <w:rPr>
          <w:rFonts w:cs="Times New Roman" w:ascii="Times New Roman" w:hAnsi="Times New Roman"/>
          <w:sz w:val="28"/>
          <w:szCs w:val="28"/>
          <w:lang w:val="en-US"/>
        </w:rPr>
        <w:t xml:space="preserve"> </w:t>
      </w:r>
      <w:r>
        <w:rPr>
          <w:rFonts w:cs="Times New Roman" w:ascii="Times New Roman" w:hAnsi="Times New Roman"/>
          <w:sz w:val="28"/>
          <w:szCs w:val="28"/>
        </w:rPr>
        <w:t>синтез</w:t>
      </w:r>
      <w:r>
        <w:rPr>
          <w:rFonts w:cs="Times New Roman" w:ascii="Times New Roman" w:hAnsi="Times New Roman"/>
          <w:sz w:val="28"/>
          <w:szCs w:val="28"/>
          <w:lang w:val="en-US"/>
        </w:rPr>
        <w:t xml:space="preserve"> қилинади? </w:t>
      </w:r>
    </w:p>
    <w:p>
      <w:pPr>
        <w:pStyle w:val="PlainText"/>
        <w:spacing w:lineRule="auto" w:line="360"/>
        <w:jc w:val="both"/>
        <w:rPr/>
      </w:pPr>
      <w:r>
        <w:rPr>
          <w:rFonts w:cs="Times New Roman" w:ascii="Times New Roman" w:hAnsi="Times New Roman"/>
          <w:sz w:val="28"/>
          <w:szCs w:val="28"/>
          <w:lang w:val="en-US"/>
        </w:rPr>
        <w:t xml:space="preserve">         </w:t>
      </w:r>
      <w:r>
        <w:rPr>
          <w:rFonts w:cs="Times New Roman" w:ascii="Times New Roman" w:hAnsi="Times New Roman"/>
          <w:sz w:val="28"/>
          <w:szCs w:val="28"/>
        </w:rPr>
        <w:t>Бу</w:t>
      </w:r>
      <w:r>
        <w:rPr>
          <w:rFonts w:cs="Times New Roman" w:ascii="Times New Roman" w:hAnsi="Times New Roman"/>
          <w:sz w:val="28"/>
          <w:szCs w:val="28"/>
          <w:lang w:val="en-US"/>
        </w:rPr>
        <w:t xml:space="preserve"> </w:t>
      </w:r>
      <w:r>
        <w:rPr>
          <w:rFonts w:cs="Times New Roman" w:ascii="Times New Roman" w:hAnsi="Times New Roman"/>
          <w:sz w:val="28"/>
          <w:szCs w:val="28"/>
        </w:rPr>
        <w:t>муаммолар</w:t>
      </w:r>
      <w:r>
        <w:rPr>
          <w:rFonts w:cs="Times New Roman" w:ascii="Times New Roman" w:hAnsi="Times New Roman"/>
          <w:sz w:val="28"/>
          <w:szCs w:val="28"/>
          <w:lang w:val="en-US"/>
        </w:rPr>
        <w:t xml:space="preserve"> </w:t>
      </w:r>
      <w:r>
        <w:rPr>
          <w:rFonts w:cs="Times New Roman" w:ascii="Times New Roman" w:hAnsi="Times New Roman"/>
          <w:sz w:val="28"/>
          <w:szCs w:val="28"/>
        </w:rPr>
        <w:t>хромосоманинг</w:t>
      </w:r>
      <w:r>
        <w:rPr>
          <w:rFonts w:cs="Times New Roman" w:ascii="Times New Roman" w:hAnsi="Times New Roman"/>
          <w:sz w:val="28"/>
          <w:szCs w:val="28"/>
          <w:lang w:val="en-US"/>
        </w:rPr>
        <w:t xml:space="preserve"> </w:t>
      </w:r>
      <w:r>
        <w:rPr>
          <w:rFonts w:cs="Times New Roman" w:ascii="Times New Roman" w:hAnsi="Times New Roman"/>
          <w:sz w:val="28"/>
          <w:szCs w:val="28"/>
        </w:rPr>
        <w:t>молекуляр</w:t>
      </w:r>
      <w:r>
        <w:rPr>
          <w:rFonts w:cs="Times New Roman" w:ascii="Times New Roman" w:hAnsi="Times New Roman"/>
          <w:sz w:val="28"/>
          <w:szCs w:val="28"/>
          <w:lang w:val="en-US"/>
        </w:rPr>
        <w:t xml:space="preserve"> </w:t>
      </w:r>
      <w:r>
        <w:rPr>
          <w:rFonts w:cs="Times New Roman" w:ascii="Times New Roman" w:hAnsi="Times New Roman"/>
          <w:sz w:val="28"/>
          <w:szCs w:val="28"/>
        </w:rPr>
        <w:t>тузилишини</w:t>
      </w:r>
      <w:r>
        <w:rPr>
          <w:rFonts w:cs="Times New Roman" w:ascii="Times New Roman" w:hAnsi="Times New Roman"/>
          <w:sz w:val="28"/>
          <w:szCs w:val="28"/>
          <w:lang w:val="en-US"/>
        </w:rPr>
        <w:t xml:space="preserve"> </w:t>
      </w:r>
      <w:r>
        <w:rPr>
          <w:rFonts w:cs="Times New Roman" w:ascii="Times New Roman" w:hAnsi="Times New Roman"/>
          <w:sz w:val="28"/>
          <w:szCs w:val="28"/>
        </w:rPr>
        <w:t>ўрганиш</w:t>
      </w:r>
      <w:r>
        <w:rPr>
          <w:rFonts w:cs="Times New Roman" w:ascii="Times New Roman" w:hAnsi="Times New Roman"/>
          <w:sz w:val="28"/>
          <w:szCs w:val="28"/>
          <w:lang w:val="en-US"/>
        </w:rPr>
        <w:t xml:space="preserve"> </w:t>
      </w:r>
      <w:r>
        <w:rPr>
          <w:rFonts w:cs="Times New Roman" w:ascii="Times New Roman" w:hAnsi="Times New Roman"/>
          <w:sz w:val="28"/>
          <w:szCs w:val="28"/>
        </w:rPr>
        <w:t>жараёнида</w:t>
      </w:r>
      <w:r>
        <w:rPr>
          <w:rFonts w:cs="Times New Roman" w:ascii="Times New Roman" w:hAnsi="Times New Roman"/>
          <w:sz w:val="28"/>
          <w:szCs w:val="28"/>
          <w:lang w:val="en-US"/>
        </w:rPr>
        <w:t xml:space="preserve"> </w:t>
      </w:r>
      <w:r>
        <w:rPr>
          <w:rFonts w:cs="Times New Roman" w:ascii="Times New Roman" w:hAnsi="Times New Roman"/>
          <w:sz w:val="28"/>
          <w:szCs w:val="28"/>
        </w:rPr>
        <w:t>тўпланган</w:t>
      </w:r>
      <w:r>
        <w:rPr>
          <w:rFonts w:cs="Times New Roman" w:ascii="Times New Roman" w:hAnsi="Times New Roman"/>
          <w:sz w:val="28"/>
          <w:szCs w:val="28"/>
          <w:lang w:val="en-US"/>
        </w:rPr>
        <w:t xml:space="preserve"> </w:t>
      </w:r>
      <w:r>
        <w:rPr>
          <w:rFonts w:cs="Times New Roman" w:ascii="Times New Roman" w:hAnsi="Times New Roman"/>
          <w:sz w:val="28"/>
          <w:szCs w:val="28"/>
        </w:rPr>
        <w:t>маълумотлар</w:t>
      </w:r>
      <w:r>
        <w:rPr>
          <w:rFonts w:cs="Times New Roman" w:ascii="Times New Roman" w:hAnsi="Times New Roman"/>
          <w:sz w:val="28"/>
          <w:szCs w:val="28"/>
          <w:lang w:val="en-US"/>
        </w:rPr>
        <w:t xml:space="preserve"> ёрдамида ечила </w:t>
      </w:r>
      <w:r>
        <w:rPr>
          <w:rFonts w:cs="Times New Roman" w:ascii="Times New Roman" w:hAnsi="Times New Roman"/>
          <w:sz w:val="28"/>
          <w:szCs w:val="28"/>
        </w:rPr>
        <w:t>бошлади</w:t>
      </w:r>
      <w:r>
        <w:rPr>
          <w:rFonts w:cs="Times New Roman" w:ascii="Times New Roman" w:hAnsi="Times New Roman"/>
          <w:sz w:val="28"/>
          <w:szCs w:val="28"/>
          <w:lang w:val="en-US"/>
        </w:rPr>
        <w:t xml:space="preserve"> </w:t>
      </w:r>
      <w:r>
        <w:rPr>
          <w:rFonts w:cs="Times New Roman" w:ascii="Times New Roman" w:hAnsi="Times New Roman"/>
          <w:sz w:val="28"/>
          <w:szCs w:val="28"/>
        </w:rPr>
        <w:t>ва</w:t>
      </w:r>
      <w:r>
        <w:rPr>
          <w:rFonts w:cs="Times New Roman" w:ascii="Times New Roman" w:hAnsi="Times New Roman"/>
          <w:sz w:val="28"/>
          <w:szCs w:val="28"/>
          <w:lang w:val="en-US"/>
        </w:rPr>
        <w:t xml:space="preserve"> </w:t>
      </w:r>
      <w:r>
        <w:rPr>
          <w:rFonts w:cs="Times New Roman" w:ascii="Times New Roman" w:hAnsi="Times New Roman"/>
          <w:sz w:val="28"/>
          <w:szCs w:val="28"/>
        </w:rPr>
        <w:t>ирсий</w:t>
      </w:r>
      <w:r>
        <w:rPr>
          <w:rFonts w:cs="Times New Roman" w:ascii="Times New Roman" w:hAnsi="Times New Roman"/>
          <w:sz w:val="28"/>
          <w:szCs w:val="28"/>
          <w:lang w:val="en-US"/>
        </w:rPr>
        <w:t xml:space="preserve"> </w:t>
      </w:r>
      <w:r>
        <w:rPr>
          <w:rFonts w:cs="Times New Roman" w:ascii="Times New Roman" w:hAnsi="Times New Roman"/>
          <w:sz w:val="28"/>
          <w:szCs w:val="28"/>
        </w:rPr>
        <w:t>белгиларнинг</w:t>
      </w:r>
      <w:r>
        <w:rPr>
          <w:rFonts w:cs="Times New Roman" w:ascii="Times New Roman" w:hAnsi="Times New Roman"/>
          <w:sz w:val="28"/>
          <w:szCs w:val="28"/>
          <w:lang w:val="en-US"/>
        </w:rPr>
        <w:t xml:space="preserve"> </w:t>
      </w:r>
      <w:r>
        <w:rPr>
          <w:rFonts w:cs="Times New Roman" w:ascii="Times New Roman" w:hAnsi="Times New Roman"/>
          <w:sz w:val="28"/>
          <w:szCs w:val="28"/>
        </w:rPr>
        <w:t>юзага</w:t>
      </w:r>
      <w:r>
        <w:rPr>
          <w:rFonts w:cs="Times New Roman" w:ascii="Times New Roman" w:hAnsi="Times New Roman"/>
          <w:sz w:val="28"/>
          <w:szCs w:val="28"/>
          <w:lang w:val="en-US"/>
        </w:rPr>
        <w:t xml:space="preserve"> </w:t>
      </w:r>
      <w:r>
        <w:rPr>
          <w:rFonts w:cs="Times New Roman" w:ascii="Times New Roman" w:hAnsi="Times New Roman"/>
          <w:sz w:val="28"/>
          <w:szCs w:val="28"/>
        </w:rPr>
        <w:t>чиқишида</w:t>
      </w:r>
      <w:r>
        <w:rPr>
          <w:rFonts w:cs="Times New Roman" w:ascii="Times New Roman" w:hAnsi="Times New Roman"/>
          <w:sz w:val="28"/>
          <w:szCs w:val="28"/>
          <w:lang w:val="en-US"/>
        </w:rPr>
        <w:t xml:space="preserve"> </w:t>
      </w:r>
      <w:r>
        <w:rPr>
          <w:rFonts w:cs="Times New Roman" w:ascii="Times New Roman" w:hAnsi="Times New Roman"/>
          <w:sz w:val="28"/>
          <w:szCs w:val="28"/>
        </w:rPr>
        <w:t>ДНКнинг</w:t>
      </w:r>
      <w:r>
        <w:rPr>
          <w:rFonts w:cs="Times New Roman" w:ascii="Times New Roman" w:hAnsi="Times New Roman"/>
          <w:sz w:val="28"/>
          <w:szCs w:val="28"/>
          <w:lang w:val="en-US"/>
        </w:rPr>
        <w:t xml:space="preserve"> </w:t>
      </w:r>
      <w:r>
        <w:rPr>
          <w:rFonts w:cs="Times New Roman" w:ascii="Times New Roman" w:hAnsi="Times New Roman"/>
          <w:sz w:val="28"/>
          <w:szCs w:val="28"/>
        </w:rPr>
        <w:t>роли</w:t>
      </w:r>
      <w:r>
        <w:rPr>
          <w:rFonts w:cs="Times New Roman" w:ascii="Times New Roman" w:hAnsi="Times New Roman"/>
          <w:sz w:val="28"/>
          <w:szCs w:val="28"/>
          <w:lang w:val="en-US"/>
        </w:rPr>
        <w:t xml:space="preserve"> </w:t>
      </w:r>
      <w:r>
        <w:rPr>
          <w:rFonts w:cs="Times New Roman" w:ascii="Times New Roman" w:hAnsi="Times New Roman"/>
          <w:sz w:val="28"/>
          <w:szCs w:val="28"/>
        </w:rPr>
        <w:t>аниқланади</w:t>
      </w:r>
      <w:r>
        <w:rPr>
          <w:rFonts w:cs="Times New Roman" w:ascii="Times New Roman" w:hAnsi="Times New Roman"/>
          <w:sz w:val="28"/>
          <w:szCs w:val="28"/>
          <w:lang w:val="en-US"/>
        </w:rPr>
        <w:t xml:space="preserve">. </w:t>
      </w:r>
      <w:r>
        <w:rPr>
          <w:rFonts w:cs="Times New Roman" w:ascii="Times New Roman" w:hAnsi="Times New Roman"/>
          <w:sz w:val="28"/>
          <w:szCs w:val="28"/>
        </w:rPr>
        <w:t>ДНКнинг</w:t>
      </w:r>
      <w:r>
        <w:rPr>
          <w:rFonts w:cs="Times New Roman" w:ascii="Times New Roman" w:hAnsi="Times New Roman"/>
          <w:sz w:val="28"/>
          <w:szCs w:val="28"/>
          <w:lang w:val="en-US"/>
        </w:rPr>
        <w:t xml:space="preserve"> </w:t>
      </w:r>
      <w:r>
        <w:rPr>
          <w:rFonts w:cs="Times New Roman" w:ascii="Times New Roman" w:hAnsi="Times New Roman"/>
          <w:sz w:val="28"/>
          <w:szCs w:val="28"/>
        </w:rPr>
        <w:t>муҳим</w:t>
      </w:r>
      <w:r>
        <w:rPr>
          <w:rFonts w:cs="Times New Roman" w:ascii="Times New Roman" w:hAnsi="Times New Roman"/>
          <w:sz w:val="28"/>
          <w:szCs w:val="28"/>
          <w:lang w:val="en-US"/>
        </w:rPr>
        <w:t xml:space="preserve"> </w:t>
      </w:r>
      <w:r>
        <w:rPr>
          <w:rFonts w:cs="Times New Roman" w:ascii="Times New Roman" w:hAnsi="Times New Roman"/>
          <w:sz w:val="28"/>
          <w:szCs w:val="28"/>
        </w:rPr>
        <w:t>генетик</w:t>
      </w:r>
      <w:r>
        <w:rPr>
          <w:rFonts w:cs="Times New Roman" w:ascii="Times New Roman" w:hAnsi="Times New Roman"/>
          <w:sz w:val="28"/>
          <w:szCs w:val="28"/>
          <w:lang w:val="en-US"/>
        </w:rPr>
        <w:t xml:space="preserve"> ролини бактерияларда кузатиладиган </w:t>
      </w:r>
      <w:r>
        <w:rPr>
          <w:rFonts w:cs="Times New Roman" w:ascii="Times New Roman" w:hAnsi="Times New Roman"/>
          <w:sz w:val="28"/>
          <w:szCs w:val="28"/>
        </w:rPr>
        <w:t>трансфо</w:t>
      </w:r>
      <w:r>
        <w:rPr>
          <w:rFonts w:cs="Times New Roman" w:ascii="Times New Roman" w:hAnsi="Times New Roman"/>
          <w:sz w:val="28"/>
          <w:szCs w:val="28"/>
          <w:lang w:val="en-US"/>
        </w:rPr>
        <w:t xml:space="preserve">рмация </w:t>
      </w:r>
      <w:r>
        <w:rPr>
          <w:rFonts w:cs="Times New Roman" w:ascii="Times New Roman" w:hAnsi="Times New Roman"/>
          <w:sz w:val="28"/>
          <w:szCs w:val="28"/>
        </w:rPr>
        <w:t>ва</w:t>
      </w:r>
      <w:r>
        <w:rPr>
          <w:rFonts w:cs="Times New Roman" w:ascii="Times New Roman" w:hAnsi="Times New Roman"/>
          <w:sz w:val="28"/>
          <w:szCs w:val="28"/>
          <w:lang w:val="en-US"/>
        </w:rPr>
        <w:t xml:space="preserve"> бактерия билан </w:t>
      </w:r>
      <w:r>
        <w:rPr>
          <w:rFonts w:cs="Times New Roman" w:ascii="Times New Roman" w:hAnsi="Times New Roman"/>
          <w:sz w:val="28"/>
          <w:szCs w:val="28"/>
        </w:rPr>
        <w:t>вирус</w:t>
      </w:r>
      <w:r>
        <w:rPr>
          <w:rFonts w:cs="Times New Roman" w:ascii="Times New Roman" w:hAnsi="Times New Roman"/>
          <w:sz w:val="28"/>
          <w:szCs w:val="28"/>
          <w:lang w:val="en-US"/>
        </w:rPr>
        <w:t xml:space="preserve"> </w:t>
      </w:r>
      <w:r>
        <w:rPr>
          <w:rFonts w:cs="Times New Roman" w:ascii="Times New Roman" w:hAnsi="Times New Roman"/>
          <w:sz w:val="28"/>
          <w:szCs w:val="28"/>
        </w:rPr>
        <w:t>ўртасида</w:t>
      </w:r>
      <w:r>
        <w:rPr>
          <w:rFonts w:cs="Times New Roman" w:ascii="Times New Roman" w:hAnsi="Times New Roman"/>
          <w:sz w:val="28"/>
          <w:szCs w:val="28"/>
          <w:lang w:val="en-US"/>
        </w:rPr>
        <w:t xml:space="preserve"> </w:t>
      </w:r>
      <w:r>
        <w:rPr>
          <w:rFonts w:cs="Times New Roman" w:ascii="Times New Roman" w:hAnsi="Times New Roman"/>
          <w:sz w:val="28"/>
          <w:szCs w:val="28"/>
        </w:rPr>
        <w:t>бўладиган</w:t>
      </w:r>
      <w:r>
        <w:rPr>
          <w:rFonts w:cs="Times New Roman" w:ascii="Times New Roman" w:hAnsi="Times New Roman"/>
          <w:sz w:val="28"/>
          <w:szCs w:val="28"/>
          <w:lang w:val="en-US"/>
        </w:rPr>
        <w:t xml:space="preserve"> </w:t>
      </w:r>
      <w:r>
        <w:rPr>
          <w:rFonts w:cs="Times New Roman" w:ascii="Times New Roman" w:hAnsi="Times New Roman"/>
          <w:sz w:val="28"/>
          <w:szCs w:val="28"/>
        </w:rPr>
        <w:t>трансдукция</w:t>
      </w:r>
      <w:r>
        <w:rPr>
          <w:rFonts w:cs="Times New Roman" w:ascii="Times New Roman" w:hAnsi="Times New Roman"/>
          <w:sz w:val="28"/>
          <w:szCs w:val="28"/>
          <w:lang w:val="en-US"/>
        </w:rPr>
        <w:t xml:space="preserve"> </w:t>
      </w:r>
      <w:r>
        <w:rPr>
          <w:rFonts w:cs="Times New Roman" w:ascii="Times New Roman" w:hAnsi="Times New Roman"/>
          <w:sz w:val="28"/>
          <w:szCs w:val="28"/>
        </w:rPr>
        <w:t>ҳодисалари</w:t>
      </w:r>
      <w:r>
        <w:rPr>
          <w:rFonts w:cs="Times New Roman" w:ascii="Times New Roman" w:hAnsi="Times New Roman"/>
          <w:sz w:val="28"/>
          <w:szCs w:val="28"/>
          <w:lang w:val="en-US"/>
        </w:rPr>
        <w:t xml:space="preserve"> </w:t>
      </w:r>
      <w:r>
        <w:rPr>
          <w:rFonts w:cs="Times New Roman" w:ascii="Times New Roman" w:hAnsi="Times New Roman"/>
          <w:sz w:val="28"/>
          <w:szCs w:val="28"/>
        </w:rPr>
        <w:t>ёрдамида</w:t>
      </w:r>
      <w:r>
        <w:rPr>
          <w:rFonts w:cs="Times New Roman" w:ascii="Times New Roman" w:hAnsi="Times New Roman"/>
          <w:sz w:val="28"/>
          <w:szCs w:val="28"/>
          <w:lang w:val="en-US"/>
        </w:rPr>
        <w:t xml:space="preserve"> </w:t>
      </w:r>
      <w:r>
        <w:rPr>
          <w:rFonts w:cs="Times New Roman" w:ascii="Times New Roman" w:hAnsi="Times New Roman"/>
          <w:sz w:val="28"/>
          <w:szCs w:val="28"/>
        </w:rPr>
        <w:t>к</w:t>
      </w:r>
      <w:r>
        <w:rPr>
          <w:rFonts w:cs="Times New Roman" w:ascii="Times New Roman" w:hAnsi="Times New Roman"/>
          <w:sz w:val="28"/>
          <w:szCs w:val="28"/>
          <w:lang w:val="uz-Cyrl-UZ"/>
        </w:rPr>
        <w:t>ў</w:t>
      </w:r>
      <w:r>
        <w:rPr>
          <w:rFonts w:cs="Times New Roman" w:ascii="Times New Roman" w:hAnsi="Times New Roman"/>
          <w:sz w:val="28"/>
          <w:szCs w:val="28"/>
        </w:rPr>
        <w:t>рсатиш</w:t>
      </w:r>
      <w:r>
        <w:rPr>
          <w:rFonts w:cs="Times New Roman" w:ascii="Times New Roman" w:hAnsi="Times New Roman"/>
          <w:sz w:val="28"/>
          <w:szCs w:val="28"/>
          <w:lang w:val="en-US"/>
        </w:rPr>
        <w:t xml:space="preserve"> </w:t>
      </w:r>
      <w:r>
        <w:rPr>
          <w:rFonts w:cs="Times New Roman" w:ascii="Times New Roman" w:hAnsi="Times New Roman"/>
          <w:sz w:val="28"/>
          <w:szCs w:val="28"/>
        </w:rPr>
        <w:t>мумкин</w:t>
      </w:r>
      <w:r>
        <w:rPr>
          <w:rFonts w:cs="Times New Roman" w:ascii="Times New Roman" w:hAnsi="Times New Roman"/>
          <w:sz w:val="28"/>
          <w:szCs w:val="28"/>
          <w:lang w:val="en-US"/>
        </w:rPr>
        <w:t xml:space="preserve">. </w:t>
      </w:r>
    </w:p>
    <w:p>
      <w:pPr>
        <w:pStyle w:val="PlainText"/>
        <w:spacing w:lineRule="auto" w:line="360"/>
        <w:jc w:val="both"/>
        <w:rPr/>
      </w:pPr>
      <w:r>
        <w:rPr>
          <w:rFonts w:cs="Times New Roman" w:ascii="Times New Roman" w:hAnsi="Times New Roman"/>
          <w:sz w:val="28"/>
          <w:szCs w:val="28"/>
          <w:lang w:val="en-US"/>
        </w:rPr>
        <w:t xml:space="preserve">         </w:t>
      </w:r>
      <w:r>
        <w:rPr>
          <w:rStyle w:val="5"/>
          <w:rFonts w:cs="Times New Roman" w:ascii="Times New Roman" w:hAnsi="Times New Roman"/>
          <w:sz w:val="28"/>
          <w:szCs w:val="28"/>
          <w:lang w:val="ru-RU"/>
        </w:rPr>
        <w:t>Ер</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юзидаги</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ҳамма</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тирик</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организмлар</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учун</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ДНК</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дезоксирибонуклеин</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кислота</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ирсий</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маълумотни</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ўзида</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сақловчи</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тузилма</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бўлиб</w:t>
      </w:r>
      <w:r>
        <w:rPr>
          <w:rStyle w:val="5"/>
          <w:rFonts w:cs="Times New Roman" w:ascii="Times New Roman" w:hAnsi="Times New Roman"/>
          <w:sz w:val="28"/>
          <w:szCs w:val="28"/>
        </w:rPr>
        <w:t xml:space="preserve"> хисобланади. </w:t>
      </w:r>
      <w:r>
        <w:rPr>
          <w:rStyle w:val="5"/>
          <w:rFonts w:cs="Times New Roman" w:ascii="Times New Roman" w:hAnsi="Times New Roman"/>
          <w:sz w:val="28"/>
          <w:szCs w:val="28"/>
          <w:lang w:val="ru-RU"/>
        </w:rPr>
        <w:t>ДНК</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хромосомалар</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ичида</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жойлашган</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Эукариотик</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ҳужайраларда</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шу</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жумладан</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инсонларда</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ҳам</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ДНКнинг</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аксарият</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қисми</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ядрода</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жойлашган</w:t>
      </w:r>
      <w:r>
        <w:rPr>
          <w:rStyle w:val="5"/>
          <w:rFonts w:cs="Times New Roman" w:ascii="Times New Roman" w:hAnsi="Times New Roman"/>
          <w:sz w:val="28"/>
          <w:szCs w:val="28"/>
        </w:rPr>
        <w:t xml:space="preserve">. </w:t>
      </w:r>
      <w:r>
        <w:rPr>
          <w:rStyle w:val="5"/>
          <w:rFonts w:cs="Times New Roman" w:ascii="Times New Roman" w:hAnsi="Times New Roman"/>
          <w:sz w:val="28"/>
          <w:szCs w:val="28"/>
          <w:lang w:val="ru-RU"/>
        </w:rPr>
        <w:t xml:space="preserve">ДНК оз миқдори митохондрияларда ҳам топилган. Аммо биз бу бўлимда фақат ядрода жойлашган ДНК га эътиборимизни қаратамиз. </w:t>
      </w:r>
    </w:p>
    <w:p>
      <w:pPr>
        <w:pStyle w:val="NoSpacing"/>
        <w:spacing w:lineRule="auto" w:line="360"/>
        <w:jc w:val="both"/>
        <w:rPr>
          <w:rStyle w:val="5"/>
          <w:rFonts w:ascii="Times New Roman" w:hAnsi="Times New Roman" w:cs="Times New Roman"/>
          <w:sz w:val="28"/>
          <w:szCs w:val="28"/>
          <w:lang w:val="ru-RU"/>
        </w:rPr>
      </w:pPr>
      <w:r>
        <w:rPr>
          <w:rStyle w:val="5"/>
          <w:rFonts w:cs="Times New Roman" w:ascii="Times New Roman" w:hAnsi="Times New Roman"/>
          <w:sz w:val="28"/>
          <w:szCs w:val="28"/>
          <w:lang w:val="ru-RU"/>
        </w:rPr>
        <w:t xml:space="preserve">Ирсий материаллар қуйидагиларни бажара олиши лозим: </w:t>
      </w:r>
    </w:p>
    <w:p>
      <w:pPr>
        <w:pStyle w:val="NoSpacing"/>
        <w:spacing w:lineRule="auto" w:line="360"/>
        <w:ind w:firstLine="567"/>
        <w:jc w:val="both"/>
        <w:rPr>
          <w:rStyle w:val="5"/>
          <w:rFonts w:ascii="Times New Roman" w:hAnsi="Times New Roman" w:cs="Times New Roman"/>
          <w:sz w:val="28"/>
          <w:szCs w:val="28"/>
          <w:lang w:val="ru-RU"/>
        </w:rPr>
      </w:pPr>
      <w:r>
        <w:rPr>
          <w:rStyle w:val="5"/>
          <w:rFonts w:cs="Times New Roman" w:ascii="Times New Roman" w:hAnsi="Times New Roman"/>
          <w:sz w:val="28"/>
          <w:szCs w:val="28"/>
          <w:lang w:val="ru-RU"/>
        </w:rPr>
        <w:t xml:space="preserve">1. Кўпайиш жараёнида хусусият белги ва хусусиятларни кейинги авлодга ўтказиш; </w:t>
      </w:r>
    </w:p>
    <w:p>
      <w:pPr>
        <w:pStyle w:val="NoSpacing"/>
        <w:spacing w:lineRule="auto" w:line="360"/>
        <w:ind w:firstLine="567"/>
        <w:jc w:val="both"/>
        <w:rPr>
          <w:rStyle w:val="5"/>
          <w:rFonts w:ascii="Times New Roman" w:hAnsi="Times New Roman" w:cs="Times New Roman"/>
          <w:sz w:val="28"/>
          <w:szCs w:val="28"/>
          <w:lang w:val="ru-RU"/>
        </w:rPr>
      </w:pPr>
      <w:r>
        <w:rPr>
          <w:rStyle w:val="5"/>
          <w:rFonts w:cs="Times New Roman" w:ascii="Times New Roman" w:hAnsi="Times New Roman"/>
          <w:sz w:val="28"/>
          <w:szCs w:val="28"/>
          <w:lang w:val="ru-RU"/>
        </w:rPr>
        <w:t xml:space="preserve">2. Маълумотни тўплаш; </w:t>
      </w:r>
    </w:p>
    <w:p>
      <w:pPr>
        <w:pStyle w:val="NoSpacing"/>
        <w:spacing w:lineRule="auto" w:line="360"/>
        <w:ind w:firstLine="567"/>
        <w:jc w:val="both"/>
        <w:rPr/>
      </w:pPr>
      <w:r>
        <w:rPr>
          <w:rStyle w:val="5"/>
          <w:rFonts w:cs="Times New Roman" w:ascii="Times New Roman" w:hAnsi="Times New Roman"/>
          <w:sz w:val="28"/>
          <w:szCs w:val="28"/>
          <w:lang w:val="ru-RU"/>
        </w:rPr>
        <w:t>3.  Ирсий хилма-хилликларга эришиш учун ўзгаришлар (мутация)ни бошдан ўтказиш. ДНКда ушбу хусусиятларнинг учаласи ҳам мавжуддир.</w:t>
      </w:r>
    </w:p>
    <w:p>
      <w:pPr>
        <w:pStyle w:val="Normal"/>
        <w:spacing w:lineRule="auto" w:line="360"/>
        <w:jc w:val="both"/>
        <w:rPr/>
      </w:pPr>
      <w:r>
        <w:rPr>
          <w:sz w:val="28"/>
          <w:szCs w:val="28"/>
          <w:lang w:val="fr-FR"/>
        </w:rPr>
        <w:t xml:space="preserve">      </w:t>
      </w:r>
      <w:r>
        <w:rPr>
          <w:sz w:val="28"/>
          <w:szCs w:val="28"/>
          <w:lang w:val="fr-FR"/>
        </w:rPr>
        <w:t>Ф. Мишер 1869-йили ҳужайра ядросида нордон хоссага эга бўлган алоҳида  моддани  ажратиб  олди  ва  уни  нуклеин деб атади.   1879-йилда  А. Коссел нуклеиннинг кимёвий таркибини ўргана бошлади.  1889-йили Р. Алтманн нуклеин кислота деган терминни фанга киритди ва нуклеин таркибида фосфор кислотадан таш</w:t>
      </w:r>
      <w:r>
        <w:rPr>
          <w:sz w:val="28"/>
          <w:szCs w:val="28"/>
        </w:rPr>
        <w:t>қ</w:t>
      </w:r>
      <w:r>
        <w:rPr>
          <w:sz w:val="28"/>
          <w:szCs w:val="28"/>
          <w:lang w:val="fr-FR"/>
        </w:rPr>
        <w:t>ари азотли асослардан пурин, пиримидин ва ундан таш</w:t>
      </w:r>
      <w:r>
        <w:rPr>
          <w:sz w:val="28"/>
          <w:szCs w:val="28"/>
        </w:rPr>
        <w:t>қ</w:t>
      </w:r>
      <w:r>
        <w:rPr>
          <w:sz w:val="28"/>
          <w:szCs w:val="28"/>
          <w:lang w:val="fr-FR"/>
        </w:rPr>
        <w:t>ари 5 атом углероди бўлган углевод (</w:t>
      </w:r>
      <w:r>
        <w:rPr>
          <w:sz w:val="28"/>
          <w:szCs w:val="28"/>
        </w:rPr>
        <w:t>қ</w:t>
      </w:r>
      <w:r>
        <w:rPr>
          <w:sz w:val="28"/>
          <w:szCs w:val="28"/>
          <w:lang w:val="fr-FR"/>
        </w:rPr>
        <w:t xml:space="preserve">анд) бўлишини кўрсатди. 1930-йилларга келиб беш атомли углероди бўлган углеводларнинг нуклеин кислотасининг тузулишидаги ўрни ва нуклеин кислотаси таркидаги бир гуруҳ </w:t>
      </w:r>
      <w:r>
        <w:rPr>
          <w:sz w:val="28"/>
          <w:szCs w:val="28"/>
        </w:rPr>
        <w:t>у</w:t>
      </w:r>
      <w:r>
        <w:rPr>
          <w:sz w:val="28"/>
          <w:szCs w:val="28"/>
          <w:lang w:val="fr-FR"/>
        </w:rPr>
        <w:t>глеводларда битта атом кислород кам бўлишлиги ани</w:t>
      </w:r>
      <w:r>
        <w:rPr>
          <w:sz w:val="28"/>
          <w:szCs w:val="28"/>
        </w:rPr>
        <w:t>қ</w:t>
      </w:r>
      <w:r>
        <w:rPr>
          <w:sz w:val="28"/>
          <w:szCs w:val="28"/>
          <w:lang w:val="fr-FR"/>
        </w:rPr>
        <w:t>ланди. П. Левин шу гуруҳга кирувчи углеводни дезокси-рибоза, иккинчисини эса рибоза деб атади. Шундан кейин нуклеин кислоталар дезокси-рибонуклеин (ДНК) ва рибонуклеин (РНК)</w:t>
      </w:r>
      <w:r>
        <w:rPr>
          <w:b/>
          <w:sz w:val="28"/>
          <w:szCs w:val="28"/>
          <w:lang w:val="fr-FR"/>
        </w:rPr>
        <w:t xml:space="preserve">  </w:t>
      </w:r>
      <w:r>
        <w:rPr>
          <w:sz w:val="28"/>
          <w:szCs w:val="28"/>
          <w:lang w:val="fr-FR"/>
        </w:rPr>
        <w:t>кислотали деб аталадиган бўлди. Рибоза молекуласида углеродга ОH гуруҳи, дезоксирибоза эса H атоми боғланади.</w:t>
      </w:r>
    </w:p>
    <w:p>
      <w:pPr>
        <w:pStyle w:val="Normal"/>
        <w:spacing w:lineRule="auto" w:line="360"/>
        <w:jc w:val="both"/>
        <w:rPr/>
      </w:pPr>
      <w:r>
        <w:rPr>
          <w:sz w:val="28"/>
          <w:szCs w:val="28"/>
          <w:lang w:val="fr-FR"/>
        </w:rPr>
        <w:t xml:space="preserve">         </w:t>
      </w:r>
      <w:r>
        <w:rPr>
          <w:sz w:val="28"/>
          <w:szCs w:val="28"/>
          <w:lang w:val="fr-FR"/>
        </w:rPr>
        <w:t>ДНК ва РНК бир-биридан азотли асослари билан ҳам фар</w:t>
      </w:r>
      <w:r>
        <w:rPr>
          <w:sz w:val="28"/>
          <w:szCs w:val="28"/>
        </w:rPr>
        <w:t>қ</w:t>
      </w:r>
      <w:r>
        <w:rPr>
          <w:sz w:val="28"/>
          <w:szCs w:val="28"/>
          <w:lang w:val="fr-FR"/>
        </w:rPr>
        <w:t xml:space="preserve"> </w:t>
      </w:r>
      <w:r>
        <w:rPr>
          <w:sz w:val="28"/>
          <w:szCs w:val="28"/>
        </w:rPr>
        <w:t>қ</w:t>
      </w:r>
      <w:r>
        <w:rPr>
          <w:sz w:val="28"/>
          <w:szCs w:val="28"/>
          <w:lang w:val="fr-FR"/>
        </w:rPr>
        <w:t>илади. ДНК молекуласида азотли асослардан аденин,</w:t>
      </w:r>
      <w:r>
        <w:rPr>
          <w:sz w:val="28"/>
          <w:szCs w:val="28"/>
        </w:rPr>
        <w:t xml:space="preserve"> </w:t>
      </w:r>
      <w:r>
        <w:rPr>
          <w:sz w:val="28"/>
          <w:szCs w:val="28"/>
          <w:lang w:val="fr-FR"/>
        </w:rPr>
        <w:t>гуанин,</w:t>
      </w:r>
      <w:r>
        <w:rPr>
          <w:sz w:val="28"/>
          <w:szCs w:val="28"/>
        </w:rPr>
        <w:t xml:space="preserve"> ц</w:t>
      </w:r>
      <w:r>
        <w:rPr>
          <w:sz w:val="28"/>
          <w:szCs w:val="28"/>
          <w:lang w:val="fr-FR"/>
        </w:rPr>
        <w:t>итозин ва тиминлар бўлади. РНК молекуласида эса тимин ура</w:t>
      </w:r>
      <w:r>
        <w:rPr>
          <w:sz w:val="28"/>
          <w:szCs w:val="28"/>
        </w:rPr>
        <w:t>ц</w:t>
      </w:r>
      <w:r>
        <w:rPr>
          <w:sz w:val="28"/>
          <w:szCs w:val="28"/>
          <w:lang w:val="fr-FR"/>
        </w:rPr>
        <w:t xml:space="preserve">ил билан алмашган. Аденин ва гуанинни пурин, </w:t>
      </w:r>
      <w:r>
        <w:rPr>
          <w:sz w:val="28"/>
          <w:szCs w:val="28"/>
        </w:rPr>
        <w:t>ц</w:t>
      </w:r>
      <w:r>
        <w:rPr>
          <w:sz w:val="28"/>
          <w:szCs w:val="28"/>
          <w:lang w:val="fr-FR"/>
        </w:rPr>
        <w:t xml:space="preserve">итозин ва тиминни пиримидин асослари деб юритилган. Азотли асос ва рибоза ёки дезоксирибоза бирикмасини нуклеозид дейилади. Нуклеозидга фосфор кислотаси </w:t>
      </w:r>
      <w:r>
        <w:rPr>
          <w:sz w:val="28"/>
          <w:szCs w:val="28"/>
        </w:rPr>
        <w:t>қ</w:t>
      </w:r>
      <w:r>
        <w:rPr>
          <w:sz w:val="28"/>
          <w:szCs w:val="28"/>
          <w:lang w:val="fr-FR"/>
        </w:rPr>
        <w:t xml:space="preserve">олдиғи бирлашса </w:t>
      </w:r>
      <w:r>
        <w:rPr>
          <w:sz w:val="28"/>
          <w:szCs w:val="28"/>
        </w:rPr>
        <w:t>н</w:t>
      </w:r>
      <w:r>
        <w:rPr>
          <w:sz w:val="28"/>
          <w:szCs w:val="28"/>
          <w:lang w:val="fr-FR"/>
        </w:rPr>
        <w:t>уклеотид ҳосил бўлади. Нуклеотидлар бир-бири билан фосфор кислотаси ор</w:t>
      </w:r>
      <w:r>
        <w:rPr>
          <w:sz w:val="28"/>
          <w:szCs w:val="28"/>
        </w:rPr>
        <w:t>қ</w:t>
      </w:r>
      <w:r>
        <w:rPr>
          <w:sz w:val="28"/>
          <w:szCs w:val="28"/>
          <w:lang w:val="fr-FR"/>
        </w:rPr>
        <w:t xml:space="preserve">али бирлашиб, узун ДНК  ёки РНК ипини ҳосил </w:t>
      </w:r>
      <w:r>
        <w:rPr>
          <w:sz w:val="28"/>
          <w:szCs w:val="28"/>
        </w:rPr>
        <w:t>қ</w:t>
      </w:r>
      <w:r>
        <w:rPr>
          <w:sz w:val="28"/>
          <w:szCs w:val="28"/>
          <w:lang w:val="fr-FR"/>
        </w:rPr>
        <w:t>илади. Нуклеин кислоталари ю</w:t>
      </w:r>
      <w:r>
        <w:rPr>
          <w:sz w:val="28"/>
          <w:szCs w:val="28"/>
        </w:rPr>
        <w:t>қ</w:t>
      </w:r>
      <w:r>
        <w:rPr>
          <w:sz w:val="28"/>
          <w:szCs w:val="28"/>
          <w:lang w:val="fr-FR"/>
        </w:rPr>
        <w:t>ори молекулали бирикмалар бўлиб, улар таркибига жуда кўп нуклеотидлар киради. ДНК молекуласи 10-25 минг нуклеотиддан иборат бўлиб ю</w:t>
      </w:r>
      <w:r>
        <w:rPr>
          <w:sz w:val="28"/>
          <w:szCs w:val="28"/>
        </w:rPr>
        <w:t>қ</w:t>
      </w:r>
      <w:r>
        <w:rPr>
          <w:sz w:val="28"/>
          <w:szCs w:val="28"/>
          <w:lang w:val="fr-FR"/>
        </w:rPr>
        <w:t xml:space="preserve">ори молекулар оғирликка эгадир.  </w:t>
      </w:r>
    </w:p>
    <w:p>
      <w:pPr>
        <w:pStyle w:val="Normal"/>
        <w:spacing w:lineRule="auto" w:line="360"/>
        <w:jc w:val="both"/>
        <w:rPr/>
      </w:pPr>
      <w:r>
        <w:rPr>
          <w:sz w:val="28"/>
          <w:szCs w:val="28"/>
          <w:lang w:val="fr-FR"/>
        </w:rPr>
        <w:t xml:space="preserve">         </w:t>
      </w:r>
      <w:r>
        <w:rPr>
          <w:sz w:val="28"/>
          <w:szCs w:val="28"/>
          <w:lang w:val="fr-FR"/>
        </w:rPr>
        <w:t xml:space="preserve">Э. Чоргафф 1950-йили барча организмларнинг ДНК молекуласида адениннинг сони тиминникига, гуанинники эса </w:t>
      </w:r>
      <w:r>
        <w:rPr>
          <w:sz w:val="28"/>
          <w:szCs w:val="28"/>
        </w:rPr>
        <w:t>ц</w:t>
      </w:r>
      <w:r>
        <w:rPr>
          <w:sz w:val="28"/>
          <w:szCs w:val="28"/>
          <w:lang w:val="fr-FR"/>
        </w:rPr>
        <w:t>итозин</w:t>
      </w:r>
      <w:r>
        <w:rPr>
          <w:sz w:val="28"/>
          <w:szCs w:val="28"/>
        </w:rPr>
        <w:t>нинг</w:t>
      </w:r>
      <w:r>
        <w:rPr>
          <w:sz w:val="28"/>
          <w:szCs w:val="28"/>
          <w:lang w:val="fr-FR"/>
        </w:rPr>
        <w:t xml:space="preserve"> сонига доимо тўғри келишлигини ани</w:t>
      </w:r>
      <w:r>
        <w:rPr>
          <w:sz w:val="28"/>
          <w:szCs w:val="28"/>
        </w:rPr>
        <w:t>қ</w:t>
      </w:r>
      <w:r>
        <w:rPr>
          <w:sz w:val="28"/>
          <w:szCs w:val="28"/>
          <w:lang w:val="fr-FR"/>
        </w:rPr>
        <w:t xml:space="preserve">лади. Демак, пурин асослари билан пиримидин асосларининг сони тенг. Барча организмларда ДНК молекуласидаги нуклеотидлар  ўхшаш, лекин улар сони ва </w:t>
      </w:r>
      <w:r>
        <w:rPr>
          <w:sz w:val="28"/>
          <w:szCs w:val="28"/>
        </w:rPr>
        <w:t>қ</w:t>
      </w:r>
      <w:r>
        <w:rPr>
          <w:sz w:val="28"/>
          <w:szCs w:val="28"/>
          <w:lang w:val="fr-FR"/>
        </w:rPr>
        <w:t>андай тартибда келиши билан фар</w:t>
      </w:r>
      <w:r>
        <w:rPr>
          <w:sz w:val="28"/>
          <w:szCs w:val="28"/>
        </w:rPr>
        <w:t>қ</w:t>
      </w:r>
      <w:r>
        <w:rPr>
          <w:sz w:val="28"/>
          <w:szCs w:val="28"/>
          <w:lang w:val="fr-FR"/>
        </w:rPr>
        <w:t xml:space="preserve"> </w:t>
      </w:r>
      <w:r>
        <w:rPr>
          <w:sz w:val="28"/>
          <w:szCs w:val="28"/>
        </w:rPr>
        <w:t>қ</w:t>
      </w:r>
      <w:r>
        <w:rPr>
          <w:sz w:val="28"/>
          <w:szCs w:val="28"/>
          <w:lang w:val="fr-FR"/>
        </w:rPr>
        <w:t xml:space="preserve">илади. ДНК молекуласи </w:t>
      </w:r>
      <w:r>
        <w:rPr>
          <w:sz w:val="28"/>
          <w:szCs w:val="28"/>
        </w:rPr>
        <w:t>қ</w:t>
      </w:r>
      <w:r>
        <w:rPr>
          <w:sz w:val="28"/>
          <w:szCs w:val="28"/>
          <w:lang w:val="fr-FR"/>
        </w:rPr>
        <w:t>андай тузилганлигини ани</w:t>
      </w:r>
      <w:r>
        <w:rPr>
          <w:sz w:val="28"/>
          <w:szCs w:val="28"/>
        </w:rPr>
        <w:t>қ</w:t>
      </w:r>
      <w:r>
        <w:rPr>
          <w:sz w:val="28"/>
          <w:szCs w:val="28"/>
          <w:lang w:val="fr-FR"/>
        </w:rPr>
        <w:t>лаш узо</w:t>
      </w:r>
      <w:r>
        <w:rPr>
          <w:sz w:val="28"/>
          <w:szCs w:val="28"/>
        </w:rPr>
        <w:t>қ</w:t>
      </w:r>
      <w:r>
        <w:rPr>
          <w:sz w:val="28"/>
          <w:szCs w:val="28"/>
          <w:lang w:val="fr-FR"/>
        </w:rPr>
        <w:t xml:space="preserve"> йиллар давомида муаммо бўлиб келди.  Лекин 1950-йилларда М. Уилкинс ДНК молекуласини рентген нури ёрдамида текширишдан олинган  натижаларни мураккаб  математик усуллар билан ҳисоблашлардан кейин ДНК молекуласининг фазовий   рентгенограммасини олди. Кейинчалик, яъни 1953 йили америкалик генетик Дж. Уотсон ва англиялик генетик Ф. Крик рентген нури ёрдамида кимёвий ва математик усулда олинган ДНК тўғрисидаги билимларини умумлаштириб, унинг структура тузилишини ани</w:t>
      </w:r>
      <w:r>
        <w:rPr>
          <w:sz w:val="28"/>
          <w:szCs w:val="28"/>
        </w:rPr>
        <w:t>қ</w:t>
      </w:r>
      <w:r>
        <w:rPr>
          <w:sz w:val="28"/>
          <w:szCs w:val="28"/>
          <w:lang w:val="fr-FR"/>
        </w:rPr>
        <w:t xml:space="preserve"> кўрсатувчи чизмани (моделни) яратдилар.</w:t>
      </w:r>
    </w:p>
    <w:p>
      <w:pPr>
        <w:pStyle w:val="NoSpacing"/>
        <w:spacing w:lineRule="auto" w:line="360"/>
        <w:jc w:val="both"/>
        <w:rPr>
          <w:rFonts w:ascii="Times New Roman" w:hAnsi="Times New Roman" w:cs="Times New Roman"/>
          <w:bCs/>
          <w:sz w:val="28"/>
          <w:szCs w:val="28"/>
          <w:lang w:val="fr-FR" w:eastAsia="en-US"/>
        </w:rPr>
      </w:pPr>
      <w:r>
        <w:rPr>
          <w:rFonts w:eastAsia="Times New Roman" w:cs="Times New Roman" w:ascii="Times New Roman" w:hAnsi="Times New Roman"/>
          <w:sz w:val="28"/>
          <w:szCs w:val="28"/>
          <w:lang w:val="fr-FR"/>
        </w:rPr>
        <w:t xml:space="preserve">       </w:t>
      </w:r>
      <w:r>
        <w:rPr>
          <w:rFonts w:cs="Times New Roman" w:ascii="Times New Roman" w:hAnsi="Times New Roman"/>
          <w:sz w:val="28"/>
          <w:szCs w:val="28"/>
          <w:lang w:val="ru-RU"/>
        </w:rPr>
        <w:t>Ўзи</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аслида</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ДНК</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структурасини</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қўш</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спиралдан</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иборатлигини</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биринчи</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бӯлиб</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аниқлаган</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буюк</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аллома</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Розалинд</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Франклин</w:t>
      </w:r>
      <w:r>
        <w:rPr>
          <w:rFonts w:cs="Times New Roman" w:ascii="Times New Roman" w:hAnsi="Times New Roman"/>
          <w:sz w:val="28"/>
          <w:szCs w:val="28"/>
          <w:lang w:val="fr-FR"/>
        </w:rPr>
        <w:t xml:space="preserve"> </w:t>
      </w:r>
      <w:r>
        <w:rPr>
          <w:rFonts w:cs="Times New Roman" w:ascii="Times New Roman" w:hAnsi="Times New Roman"/>
          <w:sz w:val="28"/>
          <w:szCs w:val="28"/>
          <w:lang w:val="ru-RU"/>
        </w:rPr>
        <w:t>ҳисобланади</w:t>
      </w:r>
      <w:r>
        <w:rPr>
          <w:rFonts w:cs="Times New Roman" w:ascii="Times New Roman" w:hAnsi="Times New Roman"/>
          <w:sz w:val="28"/>
          <w:szCs w:val="28"/>
          <w:lang w:val="fr-FR"/>
        </w:rPr>
        <w:t>.</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Ажойиб</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олима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ва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тадқиқотчи</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Розалинд</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Франклин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ДНК</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тузилишини</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аниқланишида</w:t>
      </w:r>
      <w:r>
        <w:rPr>
          <w:rFonts w:cs="Times New Roman" w:ascii="Times New Roman" w:hAnsi="Times New Roman"/>
          <w:sz w:val="28"/>
          <w:szCs w:val="28"/>
          <w:lang w:val="fr-FR" w:eastAsia="en-US"/>
        </w:rPr>
        <w:t xml:space="preserve"> энг </w:t>
      </w:r>
      <w:r>
        <w:rPr>
          <w:rFonts w:cs="Times New Roman" w:ascii="Times New Roman" w:hAnsi="Times New Roman"/>
          <w:sz w:val="28"/>
          <w:szCs w:val="28"/>
          <w:lang w:val="ru-RU" w:eastAsia="en-US"/>
        </w:rPr>
        <w:t>муҳим</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хисса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қўшган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олимлардан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биридир</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Унинг</w:t>
      </w:r>
      <w:r>
        <w:rPr>
          <w:rFonts w:cs="Times New Roman" w:ascii="Times New Roman" w:hAnsi="Times New Roman"/>
          <w:sz w:val="28"/>
          <w:szCs w:val="28"/>
          <w:lang w:val="fr-FR" w:eastAsia="en-US"/>
        </w:rPr>
        <w:t xml:space="preserve"> “Photo-graph 51” </w:t>
      </w:r>
      <w:r>
        <w:rPr>
          <w:rFonts w:cs="Times New Roman" w:ascii="Times New Roman" w:hAnsi="Times New Roman"/>
          <w:sz w:val="28"/>
          <w:szCs w:val="28"/>
          <w:lang w:val="ru-RU" w:eastAsia="en-US"/>
        </w:rPr>
        <w:t>деб</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номланган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рентген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сурати</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ДНКнинг</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тузилишини</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аниқлашда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жуда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муҳим</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рол</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ўйнаган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Аммо</w:t>
      </w:r>
      <w:r>
        <w:rPr>
          <w:rFonts w:cs="Times New Roman" w:ascii="Times New Roman" w:hAnsi="Times New Roman"/>
          <w:sz w:val="28"/>
          <w:szCs w:val="28"/>
          <w:lang w:val="fr-FR" w:eastAsia="en-US"/>
        </w:rPr>
        <w:t xml:space="preserve">, 1962 </w:t>
      </w:r>
      <w:r>
        <w:rPr>
          <w:rFonts w:cs="Times New Roman" w:ascii="Times New Roman" w:hAnsi="Times New Roman"/>
          <w:sz w:val="28"/>
          <w:szCs w:val="28"/>
          <w:lang w:val="ru-RU" w:eastAsia="en-US"/>
        </w:rPr>
        <w:t>йилда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ДНК</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молекуласининг</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қўшалоқ</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занжирдан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иборатлигини</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исботлаб</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берганликлари</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учун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Нобел</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мукофатига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сазовор</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бўлган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олимлар</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Жеймс</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ДьюиУотсон</w:t>
      </w:r>
      <w:r>
        <w:rPr>
          <w:rFonts w:eastAsia="Arial Narrow" w:cs="Times New Roman" w:ascii="Times New Roman" w:hAnsi="Times New Roman"/>
          <w:sz w:val="28"/>
          <w:szCs w:val="28"/>
          <w:shd w:fill="FFFFFF" w:val="clear"/>
          <w:lang w:val="fr-FR" w:eastAsia="en-US"/>
        </w:rPr>
        <w:t xml:space="preserve"> (James Dewey Watson)</w:t>
      </w:r>
      <w:r>
        <w:rPr>
          <w:rFonts w:cs="Times New Roman" w:ascii="Times New Roman" w:hAnsi="Times New Roman"/>
          <w:sz w:val="28"/>
          <w:szCs w:val="28"/>
          <w:lang w:val="fr-FR" w:eastAsia="en-US"/>
        </w:rPr>
        <w:t xml:space="preserve">, </w:t>
      </w:r>
      <w:r>
        <w:rPr>
          <w:rFonts w:eastAsia="Arial Narrow" w:cs="Times New Roman" w:ascii="Times New Roman" w:hAnsi="Times New Roman"/>
          <w:sz w:val="28"/>
          <w:szCs w:val="28"/>
          <w:shd w:fill="FFFFFF" w:val="clear"/>
          <w:lang w:val="ru-RU" w:eastAsia="en-US"/>
        </w:rPr>
        <w:t>Френсис</w:t>
      </w:r>
      <w:r>
        <w:rPr>
          <w:rFonts w:eastAsia="Arial Narrow" w:cs="Times New Roman" w:ascii="Times New Roman" w:hAnsi="Times New Roman"/>
          <w:sz w:val="28"/>
          <w:szCs w:val="28"/>
          <w:shd w:fill="FFFFFF" w:val="clear"/>
          <w:lang w:val="fr-FR" w:eastAsia="en-US"/>
        </w:rPr>
        <w:t xml:space="preserve"> </w:t>
      </w:r>
      <w:r>
        <w:rPr>
          <w:rFonts w:eastAsia="Arial Narrow" w:cs="Times New Roman" w:ascii="Times New Roman" w:hAnsi="Times New Roman"/>
          <w:sz w:val="28"/>
          <w:szCs w:val="28"/>
          <w:shd w:fill="FFFFFF" w:val="clear"/>
          <w:lang w:val="ru-RU" w:eastAsia="en-US"/>
        </w:rPr>
        <w:t>Гарри</w:t>
      </w:r>
      <w:r>
        <w:rPr>
          <w:rFonts w:eastAsia="Arial Narrow" w:cs="Times New Roman" w:ascii="Times New Roman" w:hAnsi="Times New Roman"/>
          <w:sz w:val="28"/>
          <w:szCs w:val="28"/>
          <w:shd w:fill="FFFFFF" w:val="clear"/>
          <w:lang w:val="fr-FR" w:eastAsia="en-US"/>
        </w:rPr>
        <w:t xml:space="preserve"> </w:t>
      </w:r>
      <w:r>
        <w:rPr>
          <w:rFonts w:eastAsia="Arial Narrow" w:cs="Times New Roman" w:ascii="Times New Roman" w:hAnsi="Times New Roman"/>
          <w:sz w:val="28"/>
          <w:szCs w:val="28"/>
          <w:shd w:fill="FFFFFF" w:val="clear"/>
          <w:lang w:val="ru-RU" w:eastAsia="en-US"/>
        </w:rPr>
        <w:t>Комптон</w:t>
      </w:r>
      <w:r>
        <w:rPr>
          <w:rFonts w:eastAsia="Arial Narrow" w:cs="Times New Roman" w:ascii="Times New Roman" w:hAnsi="Times New Roman"/>
          <w:sz w:val="28"/>
          <w:szCs w:val="28"/>
          <w:shd w:fill="FFFFFF" w:val="clear"/>
          <w:lang w:val="fr-FR" w:eastAsia="en-US"/>
        </w:rPr>
        <w:t xml:space="preserve"> </w:t>
      </w:r>
      <w:r>
        <w:rPr>
          <w:rFonts w:eastAsia="Arial Narrow" w:cs="Times New Roman" w:ascii="Times New Roman" w:hAnsi="Times New Roman"/>
          <w:sz w:val="28"/>
          <w:szCs w:val="28"/>
          <w:shd w:fill="FFFFFF" w:val="clear"/>
          <w:lang w:val="ru-RU" w:eastAsia="en-US"/>
        </w:rPr>
        <w:t>Крик</w:t>
      </w:r>
      <w:r>
        <w:rPr>
          <w:rFonts w:eastAsia="Arial Narrow" w:cs="Times New Roman" w:ascii="Times New Roman" w:hAnsi="Times New Roman"/>
          <w:sz w:val="28"/>
          <w:szCs w:val="28"/>
          <w:shd w:fill="FFFFFF" w:val="clear"/>
          <w:lang w:val="fr-FR" w:eastAsia="en-US"/>
        </w:rPr>
        <w:t xml:space="preserve"> (Francis Harry Compton Crick) ва</w:t>
      </w:r>
      <w:r>
        <w:rPr>
          <w:rFonts w:cs="Times New Roman" w:ascii="Times New Roman" w:hAnsi="Times New Roman"/>
          <w:sz w:val="28"/>
          <w:szCs w:val="28"/>
          <w:lang w:val="fr-FR" w:eastAsia="en-US"/>
        </w:rPr>
        <w:t xml:space="preserve"> </w:t>
      </w:r>
      <w:r>
        <w:rPr>
          <w:rFonts w:eastAsia="Arial Narrow" w:cs="Times New Roman" w:ascii="Times New Roman" w:hAnsi="Times New Roman"/>
          <w:sz w:val="28"/>
          <w:szCs w:val="28"/>
          <w:shd w:fill="FFFFFF" w:val="clear"/>
          <w:lang w:val="ru-RU" w:eastAsia="en-US"/>
        </w:rPr>
        <w:t>Морис</w:t>
      </w:r>
      <w:r>
        <w:rPr>
          <w:rFonts w:eastAsia="Arial Narrow" w:cs="Times New Roman" w:ascii="Times New Roman" w:hAnsi="Times New Roman"/>
          <w:sz w:val="28"/>
          <w:szCs w:val="28"/>
          <w:shd w:fill="FFFFFF" w:val="clear"/>
          <w:lang w:val="fr-FR" w:eastAsia="en-US"/>
        </w:rPr>
        <w:t xml:space="preserve"> </w:t>
      </w:r>
      <w:r>
        <w:rPr>
          <w:rFonts w:eastAsia="Arial Narrow" w:cs="Times New Roman" w:ascii="Times New Roman" w:hAnsi="Times New Roman"/>
          <w:sz w:val="28"/>
          <w:szCs w:val="28"/>
          <w:shd w:fill="FFFFFF" w:val="clear"/>
          <w:lang w:val="ru-RU" w:eastAsia="en-US"/>
        </w:rPr>
        <w:t>Уилкинс</w:t>
      </w:r>
      <w:r>
        <w:rPr>
          <w:rFonts w:eastAsia="Arial Narrow" w:cs="Times New Roman" w:ascii="Times New Roman" w:hAnsi="Times New Roman"/>
          <w:sz w:val="28"/>
          <w:szCs w:val="28"/>
          <w:shd w:fill="FFFFFF" w:val="clear"/>
          <w:lang w:val="fr-FR" w:eastAsia="en-US"/>
        </w:rPr>
        <w:t xml:space="preserve"> (Maurice Wilkins) </w:t>
      </w:r>
      <w:r>
        <w:rPr>
          <w:rFonts w:eastAsia="Arial Narrow" w:cs="Times New Roman" w:ascii="Times New Roman" w:hAnsi="Times New Roman"/>
          <w:sz w:val="28"/>
          <w:szCs w:val="28"/>
          <w:shd w:fill="FFFFFF" w:val="clear"/>
          <w:lang w:val="ru-RU" w:eastAsia="en-US"/>
        </w:rPr>
        <w:t>орасида</w:t>
      </w:r>
      <w:r>
        <w:rPr>
          <w:rFonts w:eastAsia="Arial Narrow" w:cs="Times New Roman" w:ascii="Times New Roman" w:hAnsi="Times New Roman"/>
          <w:sz w:val="28"/>
          <w:szCs w:val="28"/>
          <w:shd w:fill="FFFFFF" w:val="clear"/>
          <w:lang w:val="fr-FR" w:eastAsia="en-US"/>
        </w:rPr>
        <w:t xml:space="preserve"> </w:t>
      </w:r>
      <w:r>
        <w:rPr>
          <w:rFonts w:cs="Times New Roman" w:ascii="Times New Roman" w:hAnsi="Times New Roman"/>
          <w:sz w:val="28"/>
          <w:szCs w:val="28"/>
          <w:lang w:val="ru-RU" w:eastAsia="en-US"/>
        </w:rPr>
        <w:t>Розалинд</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Франклин</w:t>
      </w:r>
      <w:r>
        <w:rPr>
          <w:rFonts w:cs="Times New Roman" w:ascii="Times New Roman" w:hAnsi="Times New Roman"/>
          <w:sz w:val="28"/>
          <w:szCs w:val="28"/>
          <w:lang w:val="fr-FR" w:eastAsia="en-US"/>
        </w:rPr>
        <w:t xml:space="preserve"> (</w:t>
      </w:r>
      <w:r>
        <w:rPr>
          <w:rFonts w:cs="Times New Roman" w:ascii="Times New Roman" w:hAnsi="Times New Roman"/>
          <w:bCs/>
          <w:sz w:val="28"/>
          <w:szCs w:val="28"/>
          <w:lang w:val="fr-FR" w:eastAsia="en-US"/>
        </w:rPr>
        <w:t xml:space="preserve">Rosalind Franklin) </w:t>
      </w:r>
      <w:r>
        <w:rPr>
          <w:rFonts w:cs="Times New Roman" w:ascii="Times New Roman" w:hAnsi="Times New Roman"/>
          <w:bCs/>
          <w:sz w:val="28"/>
          <w:szCs w:val="28"/>
          <w:lang w:val="ru-RU" w:eastAsia="en-US"/>
        </w:rPr>
        <w:t>номзоди</w:t>
      </w:r>
      <w:r>
        <w:rPr>
          <w:rFonts w:cs="Times New Roman" w:ascii="Times New Roman" w:hAnsi="Times New Roman"/>
          <w:bCs/>
          <w:sz w:val="28"/>
          <w:szCs w:val="28"/>
          <w:lang w:val="fr-FR" w:eastAsia="en-US"/>
        </w:rPr>
        <w:t xml:space="preserve"> </w:t>
      </w:r>
      <w:r>
        <w:rPr>
          <w:rFonts w:cs="Times New Roman" w:ascii="Times New Roman" w:hAnsi="Times New Roman"/>
          <w:bCs/>
          <w:sz w:val="28"/>
          <w:szCs w:val="28"/>
          <w:lang w:val="ru-RU" w:eastAsia="en-US"/>
        </w:rPr>
        <w:t>йўқ</w:t>
      </w:r>
      <w:r>
        <w:rPr>
          <w:rFonts w:cs="Times New Roman" w:ascii="Times New Roman" w:hAnsi="Times New Roman"/>
          <w:bCs/>
          <w:sz w:val="28"/>
          <w:szCs w:val="28"/>
          <w:lang w:val="fr-FR" w:eastAsia="en-US"/>
        </w:rPr>
        <w:t xml:space="preserve"> </w:t>
      </w:r>
      <w:r>
        <w:rPr>
          <w:rFonts w:cs="Times New Roman" w:ascii="Times New Roman" w:hAnsi="Times New Roman"/>
          <w:bCs/>
          <w:sz w:val="28"/>
          <w:szCs w:val="28"/>
          <w:lang w:val="ru-RU" w:eastAsia="en-US"/>
        </w:rPr>
        <w:t>эди</w:t>
      </w:r>
      <w:r>
        <w:rPr>
          <w:rFonts w:cs="Times New Roman" w:ascii="Times New Roman" w:hAnsi="Times New Roman"/>
          <w:bCs/>
          <w:sz w:val="28"/>
          <w:szCs w:val="28"/>
          <w:lang w:val="fr-FR" w:eastAsia="en-US"/>
        </w:rPr>
        <w:t xml:space="preserve">. </w:t>
      </w:r>
    </w:p>
    <w:p>
      <w:pPr>
        <w:pStyle w:val="NoSpacing"/>
        <w:spacing w:lineRule="auto" w:line="360"/>
        <w:jc w:val="both"/>
        <w:rPr/>
      </w:pPr>
      <w:r>
        <w:rPr>
          <w:rFonts w:eastAsia="Times New Roman" w:cs="Times New Roman" w:ascii="Times New Roman" w:hAnsi="Times New Roman"/>
          <w:bCs/>
          <w:sz w:val="28"/>
          <w:szCs w:val="28"/>
          <w:lang w:val="fr-FR" w:eastAsia="en-US"/>
        </w:rPr>
        <w:t xml:space="preserve">         </w:t>
      </w:r>
      <w:r>
        <w:rPr>
          <w:rFonts w:cs="Times New Roman" w:ascii="Times New Roman" w:hAnsi="Times New Roman"/>
          <w:sz w:val="28"/>
          <w:szCs w:val="28"/>
          <w:lang w:val="ru-RU" w:eastAsia="en-US"/>
        </w:rPr>
        <w:t>Розалинд</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Франклин</w:t>
      </w:r>
      <w:r>
        <w:rPr>
          <w:rFonts w:cs="Times New Roman" w:ascii="Times New Roman" w:hAnsi="Times New Roman"/>
          <w:sz w:val="28"/>
          <w:szCs w:val="28"/>
          <w:lang w:val="fr-FR" w:eastAsia="en-US"/>
        </w:rPr>
        <w:t xml:space="preserve"> 1920-</w:t>
      </w:r>
      <w:r>
        <w:rPr>
          <w:rFonts w:cs="Times New Roman" w:ascii="Times New Roman" w:hAnsi="Times New Roman"/>
          <w:sz w:val="28"/>
          <w:szCs w:val="28"/>
          <w:lang w:val="ru-RU" w:eastAsia="en-US"/>
        </w:rPr>
        <w:t>йилда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Англиянинг</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Лондон</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шахрида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туғилди</w:t>
      </w:r>
      <w:r>
        <w:rPr>
          <w:rFonts w:cs="Times New Roman" w:ascii="Times New Roman" w:hAnsi="Times New Roman"/>
          <w:sz w:val="28"/>
          <w:szCs w:val="28"/>
          <w:lang w:val="fr-FR" w:eastAsia="en-US"/>
        </w:rPr>
        <w:t xml:space="preserve">. 15- </w:t>
      </w:r>
      <w:r>
        <w:rPr>
          <w:rFonts w:cs="Times New Roman" w:ascii="Times New Roman" w:hAnsi="Times New Roman"/>
          <w:sz w:val="28"/>
          <w:szCs w:val="28"/>
          <w:lang w:val="ru-RU" w:eastAsia="en-US"/>
        </w:rPr>
        <w:t>ёшида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у</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отасининг</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истагига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қарши</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олима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бўлишга</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қарор</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қилди</w:t>
      </w:r>
      <w:r>
        <w:rPr>
          <w:rFonts w:cs="Times New Roman" w:ascii="Times New Roman" w:hAnsi="Times New Roman"/>
          <w:sz w:val="28"/>
          <w:szCs w:val="28"/>
          <w:lang w:val="fr-FR" w:eastAsia="en-US"/>
        </w:rPr>
        <w:t xml:space="preserve">. </w:t>
      </w:r>
      <w:r>
        <w:rPr>
          <w:rFonts w:cs="Times New Roman" w:ascii="Times New Roman" w:hAnsi="Times New Roman"/>
          <w:sz w:val="28"/>
          <w:szCs w:val="28"/>
          <w:lang w:val="ru-RU" w:eastAsia="en-US"/>
        </w:rPr>
        <w:t xml:space="preserve">У 26 ёшида Кембриж университетида физикавий кимёдан докторлик ишини ҳимоя қилади. </w:t>
      </w:r>
      <w:r>
        <w:rPr>
          <w:rFonts w:eastAsia="Arial Narrow" w:cs="Times New Roman" w:ascii="Times New Roman" w:hAnsi="Times New Roman"/>
          <w:sz w:val="28"/>
          <w:szCs w:val="28"/>
          <w:lang w:val="ru-RU"/>
        </w:rPr>
        <w:t>У 26 ёшида, докторлик унвонини олиши билан, кристалларни молекуляр структурасини рентген нурлари ёрдамида ўрганишга киришади ва катта ютуқларга эришади.</w:t>
      </w:r>
      <w:r>
        <w:rPr>
          <w:rFonts w:eastAsia="Book Antiqua" w:cs="Times New Roman" w:ascii="Times New Roman" w:hAnsi="Times New Roman"/>
          <w:sz w:val="28"/>
          <w:szCs w:val="28"/>
          <w:lang w:val="ru-RU"/>
        </w:rPr>
        <w:t xml:space="preserve"> Унинг биринчи иши рентган нурларини фарқлаш эди. У Парижнинг замонавий лабораториясида иш олиб боради.</w:t>
      </w:r>
      <w:r>
        <w:rPr>
          <w:rFonts w:eastAsia="Arial Narrow" w:cs="Times New Roman" w:ascii="Times New Roman" w:hAnsi="Times New Roman"/>
          <w:sz w:val="28"/>
          <w:szCs w:val="28"/>
          <w:lang w:val="ru-RU"/>
        </w:rPr>
        <w:t xml:space="preserve"> Унинг ишларига катта баҳо берилади ва 1950 йилда Лондон Кироллик коллежига, тирик ҳужайралар устида иш олиб борилаётган олимлар гуруҳи билан биргаликда ишлашга таклиф қилинади. Франклинга ДНК билан ишлашни таклиф қилишади. Лекин, лабораторияда иккинчи ўринда турадиган ва ДНК тадқиқотлари устида иш олиб бораётган гуруҳни раҳбари бўлган Морис Уилкинс билан келиша олмайди ва лабораториядан кетишга мажбур бўлади. </w:t>
      </w:r>
    </w:p>
    <w:p>
      <w:pPr>
        <w:pStyle w:val="NoSpacing"/>
        <w:spacing w:lineRule="auto" w:line="360"/>
        <w:jc w:val="both"/>
        <w:rPr>
          <w:rFonts w:ascii="Times New Roman" w:hAnsi="Times New Roman" w:cs="Times New Roman"/>
          <w:lang w:val="ru-RU"/>
        </w:rPr>
      </w:pPr>
      <w:r>
        <w:rPr>
          <w:rFonts w:eastAsia="Arial Narrow" w:cs="Times New Roman" w:ascii="Times New Roman" w:hAnsi="Times New Roman"/>
          <w:lang w:val="ru-RU" w:eastAsia="en-US"/>
        </w:rPr>
        <w:drawing>
          <wp:inline distT="0" distB="0" distL="0" distR="0">
            <wp:extent cx="2219325" cy="266636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8" t="-14" r="-18" b="-14"/>
                    <a:stretch>
                      <a:fillRect/>
                    </a:stretch>
                  </pic:blipFill>
                  <pic:spPr bwMode="auto">
                    <a:xfrm>
                      <a:off x="0" y="0"/>
                      <a:ext cx="2219325" cy="2666365"/>
                    </a:xfrm>
                    <a:prstGeom prst="rect">
                      <a:avLst/>
                    </a:prstGeom>
                  </pic:spPr>
                </pic:pic>
              </a:graphicData>
            </a:graphic>
          </wp:inline>
        </w:drawing>
      </w:r>
      <w:r>
        <w:rPr>
          <w:rFonts w:eastAsia="Times New Roman" w:cs="Times New Roman" w:ascii="Times New Roman" w:hAnsi="Times New Roman"/>
          <w:lang w:val="ru-RU"/>
        </w:rPr>
        <w:t xml:space="preserve">    </w:t>
      </w:r>
    </w:p>
    <w:p>
      <w:pPr>
        <w:pStyle w:val="NoSpacing"/>
        <w:spacing w:lineRule="auto" w:line="360"/>
        <w:jc w:val="both"/>
        <w:rPr>
          <w:rFonts w:ascii="Times New Roman" w:hAnsi="Times New Roman" w:cs="Times New Roman"/>
          <w:b/>
          <w:b/>
          <w:lang w:val="ru-RU"/>
        </w:rPr>
      </w:pPr>
      <w:r>
        <w:rPr>
          <w:rFonts w:eastAsia="Times New Roman" w:cs="Times New Roman" w:ascii="Times New Roman" w:hAnsi="Times New Roman"/>
          <w:b/>
          <w:lang w:val="ru-RU"/>
        </w:rPr>
        <w:t xml:space="preserve">     </w:t>
      </w:r>
      <w:r>
        <w:rPr>
          <w:rFonts w:cs="Times New Roman" w:ascii="Times New Roman" w:hAnsi="Times New Roman"/>
          <w:b/>
          <w:lang w:val="ru-RU"/>
        </w:rPr>
        <w:t>Розалиндд</w:t>
      </w:r>
      <w:r>
        <w:rPr>
          <w:rFonts w:cs="Times New Roman" w:ascii="Times New Roman" w:hAnsi="Times New Roman"/>
          <w:b/>
          <w:lang w:val="fr-FR"/>
        </w:rPr>
        <w:t xml:space="preserve"> </w:t>
      </w:r>
      <w:r>
        <w:rPr>
          <w:rFonts w:cs="Times New Roman" w:ascii="Times New Roman" w:hAnsi="Times New Roman"/>
          <w:b/>
          <w:lang w:val="ru-RU"/>
        </w:rPr>
        <w:t>Франклин</w:t>
      </w:r>
    </w:p>
    <w:p>
      <w:pPr>
        <w:pStyle w:val="NoSpacing"/>
        <w:spacing w:lineRule="auto" w:line="360"/>
        <w:jc w:val="both"/>
        <w:rPr>
          <w:rFonts w:ascii="Times New Roman" w:hAnsi="Times New Roman" w:cs="Times New Roman"/>
          <w:lang w:val="ru-RU"/>
        </w:rPr>
      </w:pPr>
      <w:r>
        <w:rPr>
          <w:rFonts w:eastAsia="Times New Roman" w:cs="Times New Roman" w:ascii="Times New Roman" w:hAnsi="Times New Roman"/>
          <w:lang w:val="ru-RU"/>
        </w:rPr>
        <w:t xml:space="preserve"> </w:t>
      </w:r>
    </w:p>
    <w:p>
      <w:pPr>
        <w:pStyle w:val="NoSpacing"/>
        <w:spacing w:lineRule="auto" w:line="360"/>
        <w:ind w:firstLine="567"/>
        <w:jc w:val="both"/>
        <w:rPr/>
      </w:pPr>
      <w:r>
        <w:rPr>
          <w:rFonts w:cs="Times New Roman" w:ascii="Times New Roman" w:hAnsi="Times New Roman"/>
          <w:sz w:val="28"/>
          <w:szCs w:val="28"/>
          <w:lang w:val="ru-RU"/>
        </w:rPr>
        <w:t xml:space="preserve">1951 йилда Розалинд Франклин Лондондаги Кироллик   коллежининг лабораториясида ДНК нинг рентген нурлари ёрдамида ўрганиб, жуда кўп суратлар олади. У рентген машинасини мукаммаллаштириб, танланган ДНК суратларини яхшилашга эришади. Уларни баъзиларини якунлашга юз соат вақт кетсада, бу суратларни ўрганиш жараёнида у ДНКдаги бириккан қанд фосфат ўқлари молекула ташқарисида жойлашганини кашф қилади. У шунингдек ДНК спирали иккита алоҳида ўқ(занжир)дан иборат эканини кашф қилади. Розалиндга нисбатан Кироллик Коллежида маълум бир камситилиш ва тахқирлашларга ўчрайди, масалан универститет эркаклар тамаддихоналарида аёллар овқатланиши ман этилган бўлсада, бунга у эътибор қаратмайди. Унинг ҳам касби </w:t>
      </w:r>
      <w:r>
        <w:rPr>
          <w:rFonts w:eastAsia="Arial Narrow" w:cs="Times New Roman" w:ascii="Times New Roman" w:hAnsi="Times New Roman"/>
          <w:sz w:val="28"/>
          <w:szCs w:val="28"/>
          <w:lang w:val="ru-RU"/>
        </w:rPr>
        <w:t xml:space="preserve">Морис Уилкинс, унинг раҳбари эмас, балки </w:t>
      </w:r>
      <w:r>
        <w:rPr>
          <w:rFonts w:cs="Times New Roman" w:ascii="Times New Roman" w:hAnsi="Times New Roman"/>
          <w:sz w:val="28"/>
          <w:szCs w:val="28"/>
          <w:lang w:val="ru-RU"/>
        </w:rPr>
        <w:t xml:space="preserve">тадқиқод ассистенти деган гаплар тарқалади. Икковининг ўртасида низо келиб чикади. Муҳит шунчалик нохуш эдики, Франклин у ердан кетишга мажбур бўлди ва Лондондаги Бринберг коллежига ишга кирди. У ерда бошқа йўналишда тадқиқот ишларини олиб борди. Ўша пайтда ДНК таркибини аниқлашда биринчиликни киритиш учун, бутун дунёда мусобақа бораётган эди. </w:t>
      </w:r>
    </w:p>
    <w:p>
      <w:pPr>
        <w:pStyle w:val="NoSpacing"/>
        <w:spacing w:lineRule="auto" w:line="360"/>
        <w:jc w:val="both"/>
        <w:rPr>
          <w:rFonts w:ascii="Times New Roman" w:hAnsi="Times New Roman" w:cs="Times New Roman"/>
          <w:sz w:val="28"/>
          <w:szCs w:val="28"/>
          <w:lang w:val="ru-RU"/>
        </w:rPr>
      </w:pPr>
      <w:r>
        <w:rPr>
          <w:rFonts w:eastAsia="Times New Roman" w:cs="Times New Roman" w:ascii="Times New Roman" w:hAnsi="Times New Roman"/>
          <w:sz w:val="28"/>
          <w:szCs w:val="28"/>
          <w:lang w:val="ru-RU"/>
        </w:rPr>
        <w:t xml:space="preserve">             </w:t>
      </w:r>
      <w:r>
        <w:rPr>
          <w:rFonts w:cs="Times New Roman" w:ascii="Times New Roman" w:hAnsi="Times New Roman"/>
          <w:sz w:val="28"/>
          <w:szCs w:val="28"/>
          <w:lang w:val="ru-RU"/>
        </w:rPr>
        <w:t xml:space="preserve">Америкада </w:t>
      </w:r>
      <w:r>
        <w:rPr>
          <w:rFonts w:eastAsia="Arial Narrow" w:cs="Times New Roman" w:ascii="Times New Roman" w:hAnsi="Times New Roman"/>
          <w:sz w:val="28"/>
          <w:szCs w:val="28"/>
          <w:shd w:fill="FFFFFF" w:val="clear"/>
          <w:lang w:val="ru-RU" w:eastAsia="en-US"/>
        </w:rPr>
        <w:t>Лайнус Полинг (</w:t>
      </w:r>
      <w:r>
        <w:rPr>
          <w:rFonts w:eastAsia="Arial Narrow" w:cs="Times New Roman" w:ascii="Times New Roman" w:hAnsi="Times New Roman"/>
          <w:sz w:val="28"/>
          <w:szCs w:val="28"/>
          <w:shd w:fill="FFFFFF" w:val="clear"/>
          <w:lang w:eastAsia="en-US"/>
        </w:rPr>
        <w:t>Linus</w:t>
      </w:r>
      <w:r>
        <w:rPr>
          <w:rFonts w:eastAsia="Arial Narrow" w:cs="Times New Roman" w:ascii="Times New Roman" w:hAnsi="Times New Roman"/>
          <w:sz w:val="28"/>
          <w:szCs w:val="28"/>
          <w:shd w:fill="FFFFFF" w:val="clear"/>
          <w:lang w:val="ru-RU" w:eastAsia="en-US"/>
        </w:rPr>
        <w:t xml:space="preserve"> </w:t>
      </w:r>
      <w:r>
        <w:rPr>
          <w:rFonts w:eastAsia="Arial Narrow" w:cs="Times New Roman" w:ascii="Times New Roman" w:hAnsi="Times New Roman"/>
          <w:sz w:val="28"/>
          <w:szCs w:val="28"/>
          <w:shd w:fill="FFFFFF" w:val="clear"/>
        </w:rPr>
        <w:t>Pauling</w:t>
      </w:r>
      <w:r>
        <w:rPr>
          <w:rFonts w:eastAsia="Arial Narrow" w:cs="Times New Roman" w:ascii="Times New Roman" w:hAnsi="Times New Roman"/>
          <w:sz w:val="28"/>
          <w:szCs w:val="28"/>
          <w:shd w:fill="FFFFFF" w:val="clear"/>
          <w:lang w:val="ru-RU"/>
        </w:rPr>
        <w:t xml:space="preserve">) </w:t>
      </w:r>
      <w:r>
        <w:rPr>
          <w:rFonts w:cs="Times New Roman" w:ascii="Times New Roman" w:hAnsi="Times New Roman"/>
          <w:sz w:val="28"/>
          <w:szCs w:val="28"/>
          <w:lang w:val="ru-RU"/>
        </w:rPr>
        <w:t>оқсилларни альфа ўқини кашф қилиб, шу маълумот асосида ДНКни ўрганаётган эдилар. Уилкинс Франклиннинг рухсатисиз унинг рентген суратларидан бирини Уотсонга кўрсатади. Суратдаги маълумотга таяниб Уотсон ва Крик нихоят ДНК таркибини аниқлашга эришишди. Улар тадқиқодлар натижасини 1953 йил апрелда "Натуре" яъни "Табиат" журналида чоп эттиришди.</w:t>
      </w:r>
    </w:p>
    <w:p>
      <w:pPr>
        <w:pStyle w:val="NoSpacing"/>
        <w:spacing w:lineRule="auto" w:line="360"/>
        <w:jc w:val="both"/>
        <w:rPr>
          <w:rFonts w:ascii="Times New Roman" w:hAnsi="Times New Roman" w:cs="Times New Roman"/>
          <w:lang w:val="ru-RU"/>
        </w:rPr>
      </w:pPr>
      <w:r>
        <w:rPr>
          <w:rFonts w:cs="Times New Roman" w:ascii="Times New Roman" w:hAnsi="Times New Roman"/>
          <w:lang w:val="ru-RU" w:eastAsia="en-US"/>
        </w:rPr>
        <w:drawing>
          <wp:inline distT="0" distB="0" distL="0" distR="0">
            <wp:extent cx="6021705" cy="33528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8" t="-12" r="-8" b="-12"/>
                    <a:stretch>
                      <a:fillRect/>
                    </a:stretch>
                  </pic:blipFill>
                  <pic:spPr bwMode="auto">
                    <a:xfrm>
                      <a:off x="0" y="0"/>
                      <a:ext cx="6021705" cy="3352800"/>
                    </a:xfrm>
                    <a:prstGeom prst="rect">
                      <a:avLst/>
                    </a:prstGeom>
                  </pic:spPr>
                </pic:pic>
              </a:graphicData>
            </a:graphic>
          </wp:inline>
        </w:drawing>
      </w:r>
    </w:p>
    <w:p>
      <w:pPr>
        <w:pStyle w:val="NoSpacing"/>
        <w:spacing w:lineRule="auto" w:line="360"/>
        <w:jc w:val="center"/>
        <w:rPr>
          <w:rFonts w:ascii="Times New Roman" w:hAnsi="Times New Roman" w:cs="Times New Roman"/>
          <w:b/>
          <w:b/>
          <w:lang w:val="ru-RU"/>
        </w:rPr>
      </w:pPr>
      <w:r>
        <w:rPr>
          <w:rFonts w:cs="Times New Roman" w:ascii="Times New Roman" w:hAnsi="Times New Roman"/>
          <w:b/>
          <w:lang w:val="ru-RU"/>
        </w:rPr>
        <w:t>2 - расм. Уотсон ва Крикни ДНК модели</w:t>
      </w:r>
    </w:p>
    <w:p>
      <w:pPr>
        <w:pStyle w:val="NoSpacing"/>
        <w:spacing w:lineRule="auto" w:line="360"/>
        <w:jc w:val="both"/>
        <w:rPr>
          <w:rFonts w:ascii="Times New Roman" w:hAnsi="Times New Roman" w:cs="Times New Roman"/>
          <w:lang w:val="ru-RU"/>
        </w:rPr>
      </w:pPr>
      <w:r>
        <w:rPr>
          <w:rFonts w:eastAsia="Times New Roman" w:cs="Times New Roman" w:ascii="Times New Roman" w:hAnsi="Times New Roman"/>
          <w:lang w:val="ru-RU"/>
        </w:rPr>
        <w:t xml:space="preserve"> </w:t>
      </w:r>
    </w:p>
    <w:p>
      <w:pPr>
        <w:pStyle w:val="NoSpacing"/>
        <w:spacing w:lineRule="auto" w:line="360"/>
        <w:ind w:firstLine="567"/>
        <w:jc w:val="both"/>
        <w:rPr>
          <w:rFonts w:ascii="Times New Roman" w:hAnsi="Times New Roman" w:cs="Times New Roman"/>
          <w:sz w:val="28"/>
          <w:szCs w:val="28"/>
          <w:lang w:val="ru-RU"/>
        </w:rPr>
      </w:pPr>
      <w:r>
        <w:rPr>
          <w:rFonts w:eastAsia="Times New Roman" w:cs="Times New Roman" w:ascii="Times New Roman" w:hAnsi="Times New Roman"/>
          <w:sz w:val="28"/>
          <w:szCs w:val="28"/>
          <w:lang w:val="ru-RU"/>
        </w:rPr>
        <w:t xml:space="preserve">     </w:t>
      </w:r>
      <w:r>
        <w:rPr>
          <w:rFonts w:cs="Times New Roman" w:ascii="Times New Roman" w:hAnsi="Times New Roman"/>
          <w:sz w:val="28"/>
          <w:szCs w:val="28"/>
          <w:lang w:val="ru-RU"/>
        </w:rPr>
        <w:t>Франклиннинг ҳам шу мавзудаги иши босмадан чиққан бўлсада у ДНКни тузилиши ҳақидаги ишларини чоп этишга кредит олишга муваффақ бўлмади. Розалинд Франклиннинг иши тан олинармиди? Унинг иши 1962 йилги Нобел мукофотини олган совриндорлар сафига қўшилиши мумкинмиди? Бу саволларга ҳеч қачон жавоб топилмайди. Бахтга қарши Франклин 1956 йили бачадон саратони касаллигига чалинади ва 1958 йилда 37 ёшида вафот этади. Нобель мукофоти эса факат хаёт булганларга берилар эди Шу сабабли Франклинга вафотидан кейин уни бериш мумкин эмас эди.</w:t>
      </w:r>
      <w:r>
        <w:rPr>
          <w:rFonts w:cs="Times New Roman" w:ascii="Times New Roman" w:hAnsi="Times New Roman"/>
          <w:b/>
          <w:lang w:val="ru-RU" w:eastAsia="en-US"/>
        </w:rPr>
        <w:t xml:space="preserve">                                                         </w:t>
      </w:r>
    </w:p>
    <w:p>
      <w:pPr>
        <w:pStyle w:val="NoSpacing"/>
        <w:spacing w:lineRule="auto" w:line="360"/>
        <w:jc w:val="center"/>
        <w:rPr>
          <w:rFonts w:ascii="Times New Roman" w:hAnsi="Times New Roman" w:cs="Times New Roman"/>
          <w:b/>
          <w:b/>
          <w:lang w:val="ru-RU" w:eastAsia="en-US"/>
        </w:rPr>
      </w:pPr>
      <w:r>
        <w:rPr>
          <w:rFonts w:cs="Times New Roman" w:ascii="Times New Roman" w:hAnsi="Times New Roman"/>
          <w:b/>
          <w:lang w:val="ru-RU" w:eastAsia="en-US"/>
        </w:rPr>
        <w:t>ДНК ТУЗИЛИШИ</w:t>
      </w:r>
    </w:p>
    <w:p>
      <w:pPr>
        <w:pStyle w:val="NoSpacing"/>
        <w:spacing w:lineRule="auto" w:line="360"/>
        <w:ind w:firstLine="567"/>
        <w:jc w:val="both"/>
        <w:rPr/>
      </w:pPr>
      <w:r>
        <w:rPr>
          <w:rFonts w:eastAsia="Times New Roman" w:cs="Times New Roman" w:ascii="Times New Roman" w:hAnsi="Times New Roman"/>
          <w:lang w:val="ru-RU" w:eastAsia="en-US"/>
        </w:rPr>
        <w:t xml:space="preserve"> </w:t>
      </w:r>
      <w:r>
        <w:rPr>
          <w:rFonts w:cs="Times New Roman" w:ascii="Times New Roman" w:hAnsi="Times New Roman"/>
          <w:sz w:val="28"/>
          <w:szCs w:val="28"/>
          <w:lang w:val="ru-RU" w:eastAsia="en-US"/>
        </w:rPr>
        <w:t>ДНК қўшалоқ спирал ҳисобланади. У бир-бирига ўралган иккита ўқ(занжир)дан иборат.</w:t>
      </w:r>
    </w:p>
    <w:p>
      <w:pPr>
        <w:pStyle w:val="NoSpacing"/>
        <w:spacing w:lineRule="auto" w:line="360"/>
        <w:ind w:firstLine="567"/>
        <w:jc w:val="both"/>
        <w:rPr>
          <w:rStyle w:val="5"/>
          <w:rFonts w:ascii="Times New Roman" w:hAnsi="Times New Roman" w:cs="Times New Roman"/>
          <w:sz w:val="28"/>
          <w:szCs w:val="28"/>
          <w:lang w:val="ru-RU"/>
        </w:rPr>
      </w:pPr>
      <w:r>
        <w:rPr>
          <w:rFonts w:cs="Times New Roman" w:ascii="Times New Roman" w:hAnsi="Times New Roman"/>
          <w:sz w:val="28"/>
          <w:szCs w:val="28"/>
          <w:lang w:val="ru-RU" w:eastAsia="en-US"/>
        </w:rPr>
        <w:t xml:space="preserve">Ҳар бир ўқ полинуклеотид дейилади. Чунки у бир канча нуклеотиддан иборат. Нуклеотид учта бирликдан иборат молекула. Фосфор кислотаси (фосфат) пентоза қанди (диоксирибоза) ва азотни ўз ичига олган асос (аденин А, цитозин с гуанин Г ва тимин Т). ДНКнинг фақат битта ўқига эътибор бериб қарасак, фосфат ва қанд молекулалари бир томонда, асослар эса бошка томонда жойлашганини кӯришимиз мумкин.  Иккита ўқ бирлаштирилса, ДНК нинг қӯш занжири, нарвонни эслатади. Фасфат қандли қисми нарвоннинг асосини, нарвоннинг зинапояларини жуфтлашган асослар ташкил этиб, асослар водород боғлари ёрдамида бирлаштирилади.    А билан Т жуфтлик иккита водородли боғ ҳосил қилса, Г билан Ц жуфтликда учта водарод боғ ҳосил қилади ёки аксинча цитозин гуанин билан 3 та боғ, тимин аденин билан 2 та водород боғини ҳосил қилиб бириккан бўлади.  Бундай жуфтлашиши </w:t>
      </w:r>
      <w:r>
        <w:rPr>
          <w:rFonts w:cs="Times New Roman" w:ascii="Times New Roman" w:hAnsi="Times New Roman"/>
          <w:i/>
          <w:sz w:val="28"/>
          <w:szCs w:val="28"/>
          <w:lang w:val="ru-RU" w:eastAsia="en-US"/>
        </w:rPr>
        <w:t>қўшма асосли жуфтлашиш деб</w:t>
      </w:r>
      <w:r>
        <w:rPr>
          <w:rFonts w:cs="Times New Roman" w:ascii="Times New Roman" w:hAnsi="Times New Roman"/>
          <w:sz w:val="28"/>
          <w:szCs w:val="28"/>
          <w:lang w:val="ru-RU" w:eastAsia="en-US"/>
        </w:rPr>
        <w:t xml:space="preserve"> номланади. Бу қўшма асосли жуфтлашишлар ДНКнинг фаолиятида муҳим ўрин тутади. Аденин ва гуанин пуринли асосларга (пурин икки ҳалқали тузилма) мансуб, цитозин ва тимин пиримидинли асослар (пиримидинда битта халқа бор) га мансуб эканлигини расмда кўришимиз мумкин. (3 - расм). </w:t>
      </w:r>
    </w:p>
    <w:p>
      <w:pPr>
        <w:pStyle w:val="NoSpacing"/>
        <w:spacing w:lineRule="auto" w:line="360"/>
        <w:jc w:val="both"/>
        <w:rPr>
          <w:rStyle w:val="5"/>
          <w:rFonts w:ascii="Times New Roman" w:hAnsi="Times New Roman" w:cs="Times New Roman"/>
          <w:sz w:val="24"/>
          <w:szCs w:val="24"/>
          <w:lang w:val="ru-RU"/>
        </w:rPr>
      </w:pPr>
      <w:r>
        <w:rPr>
          <w:rStyle w:val="5"/>
          <w:rFonts w:cs="Times New Roman" w:ascii="Times New Roman" w:hAnsi="Times New Roman"/>
          <w:sz w:val="28"/>
          <w:szCs w:val="28"/>
          <w:lang w:val="ru-RU" w:eastAsia="en-US"/>
        </w:rPr>
        <w:drawing>
          <wp:inline distT="0" distB="0" distL="0" distR="0">
            <wp:extent cx="6018530" cy="251523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5"/>
                    <a:srcRect l="-5" t="-8" r="-5" b="-8"/>
                    <a:stretch>
                      <a:fillRect/>
                    </a:stretch>
                  </pic:blipFill>
                  <pic:spPr bwMode="auto">
                    <a:xfrm>
                      <a:off x="0" y="0"/>
                      <a:ext cx="6018530" cy="2515235"/>
                    </a:xfrm>
                    <a:prstGeom prst="rect">
                      <a:avLst/>
                    </a:prstGeom>
                  </pic:spPr>
                </pic:pic>
              </a:graphicData>
            </a:graphic>
          </wp:inline>
        </w:drawing>
      </w:r>
    </w:p>
    <w:p>
      <w:pPr>
        <w:pStyle w:val="NoSpacing"/>
        <w:spacing w:lineRule="auto" w:line="360"/>
        <w:jc w:val="center"/>
        <w:rPr>
          <w:rFonts w:ascii="Times New Roman" w:hAnsi="Times New Roman" w:cs="Times New Roman"/>
          <w:lang w:val="ru-RU"/>
        </w:rPr>
      </w:pPr>
      <w:r>
        <w:rPr>
          <w:rStyle w:val="7Exact"/>
          <w:rFonts w:cs="Times New Roman" w:ascii="Times New Roman" w:hAnsi="Times New Roman"/>
          <w:sz w:val="24"/>
          <w:szCs w:val="24"/>
          <w:lang w:val="ru-RU"/>
        </w:rPr>
        <w:t>3 – расм.  ДНК нинг тузилиши</w:t>
      </w:r>
    </w:p>
    <w:p>
      <w:pPr>
        <w:pStyle w:val="NoSpacing"/>
        <w:spacing w:lineRule="auto" w:line="360"/>
        <w:ind w:firstLine="567"/>
        <w:jc w:val="both"/>
        <w:rPr>
          <w:rFonts w:ascii="Times New Roman" w:hAnsi="Times New Roman" w:cs="Times New Roman"/>
          <w:sz w:val="28"/>
          <w:szCs w:val="28"/>
          <w:lang w:val="ru-RU"/>
        </w:rPr>
      </w:pPr>
      <w:r>
        <w:rPr>
          <w:rStyle w:val="27pt0ptExact"/>
          <w:rFonts w:cs="Times New Roman" w:ascii="Times New Roman" w:hAnsi="Times New Roman"/>
          <w:b w:val="false"/>
          <w:sz w:val="28"/>
          <w:szCs w:val="28"/>
          <w:lang w:val="ru-RU"/>
        </w:rPr>
        <w:t>ДНК</w:t>
      </w:r>
      <w:r>
        <w:rPr>
          <w:rStyle w:val="23ptExact"/>
          <w:rFonts w:cs="Times New Roman" w:ascii="Times New Roman" w:hAnsi="Times New Roman"/>
          <w:sz w:val="28"/>
          <w:szCs w:val="28"/>
          <w:lang w:val="ru-RU"/>
        </w:rPr>
        <w:t xml:space="preserve"> </w:t>
      </w:r>
      <w:r>
        <w:rPr>
          <w:rStyle w:val="2Exact"/>
          <w:rFonts w:cs="Times New Roman" w:ascii="Times New Roman" w:hAnsi="Times New Roman"/>
          <w:sz w:val="28"/>
          <w:szCs w:val="28"/>
          <w:lang w:val="ru-RU"/>
        </w:rPr>
        <w:t xml:space="preserve">қўшалоқ спирал, </w:t>
      </w:r>
      <w:r>
        <w:rPr>
          <w:rStyle w:val="27pt0ptExact"/>
          <w:rFonts w:cs="Times New Roman" w:ascii="Times New Roman" w:hAnsi="Times New Roman"/>
          <w:b w:val="false"/>
          <w:sz w:val="28"/>
          <w:szCs w:val="28"/>
        </w:rPr>
        <w:t>b</w:t>
      </w:r>
      <w:r>
        <w:rPr>
          <w:rStyle w:val="27pt0ptExact"/>
          <w:rFonts w:cs="Times New Roman" w:ascii="Times New Roman" w:hAnsi="Times New Roman"/>
          <w:b w:val="false"/>
          <w:sz w:val="28"/>
          <w:szCs w:val="28"/>
          <w:lang w:val="ru-RU"/>
        </w:rPr>
        <w:t xml:space="preserve">. Спирал </w:t>
      </w:r>
      <w:r>
        <w:rPr>
          <w:rStyle w:val="2Exact"/>
          <w:rFonts w:cs="Times New Roman" w:ascii="Times New Roman" w:hAnsi="Times New Roman"/>
          <w:sz w:val="28"/>
          <w:szCs w:val="28"/>
          <w:lang w:val="ru-RU"/>
        </w:rPr>
        <w:t>ўралмаган ҳолда бўлганда азотли асослар молекулалари нарвоннинг зиналарини ҳосил қилади. Қанда (</w:t>
      </w:r>
      <w:r>
        <w:rPr>
          <w:rStyle w:val="2Exact"/>
          <w:rFonts w:cs="Times New Roman" w:ascii="Times New Roman" w:hAnsi="Times New Roman"/>
          <w:sz w:val="28"/>
          <w:szCs w:val="28"/>
        </w:rPr>
        <w:t>S</w:t>
      </w:r>
      <w:r>
        <w:rPr>
          <w:rStyle w:val="2Exact"/>
          <w:rFonts w:cs="Times New Roman" w:ascii="Times New Roman" w:hAnsi="Times New Roman"/>
          <w:sz w:val="28"/>
          <w:szCs w:val="28"/>
          <w:lang w:val="ru-RU"/>
        </w:rPr>
        <w:t>) ва фосфат (</w:t>
      </w:r>
      <w:r>
        <w:rPr>
          <w:rStyle w:val="2Exact"/>
          <w:rFonts w:cs="Times New Roman" w:ascii="Times New Roman" w:hAnsi="Times New Roman"/>
          <w:sz w:val="28"/>
          <w:szCs w:val="28"/>
        </w:rPr>
        <w:t>P</w:t>
      </w:r>
      <w:r>
        <w:rPr>
          <w:rStyle w:val="2Exact"/>
          <w:rFonts w:cs="Times New Roman" w:ascii="Times New Roman" w:hAnsi="Times New Roman"/>
          <w:sz w:val="28"/>
          <w:szCs w:val="28"/>
          <w:lang w:val="ru-RU"/>
        </w:rPr>
        <w:t xml:space="preserve">) молекулаларидан ва тўлдирувчи асосларнинг ҳалқаларидан иборатлигини кўрамиз. ДНК асослари шундай жуфтлашадики фосфат-қанд асослари турли йўналишларга қарайди. </w:t>
      </w:r>
      <w:r>
        <w:rPr>
          <w:rStyle w:val="27pt0ptExact"/>
          <w:rFonts w:cs="Times New Roman" w:ascii="Times New Roman" w:hAnsi="Times New Roman"/>
          <w:b w:val="false"/>
          <w:sz w:val="28"/>
          <w:szCs w:val="28"/>
        </w:rPr>
        <w:t>c</w:t>
      </w:r>
      <w:r>
        <w:rPr>
          <w:rStyle w:val="27pt0ptExact"/>
          <w:rFonts w:cs="Times New Roman" w:ascii="Times New Roman" w:hAnsi="Times New Roman"/>
          <w:b w:val="false"/>
          <w:sz w:val="28"/>
          <w:szCs w:val="28"/>
          <w:lang w:val="ru-RU"/>
        </w:rPr>
        <w:t xml:space="preserve">. Дезоксирибозадаги </w:t>
      </w:r>
      <w:r>
        <w:rPr>
          <w:rStyle w:val="2Exact"/>
          <w:rFonts w:cs="Times New Roman" w:ascii="Times New Roman" w:hAnsi="Times New Roman"/>
          <w:sz w:val="28"/>
          <w:szCs w:val="28"/>
          <w:lang w:val="ru-RU"/>
        </w:rPr>
        <w:t>углевод атомларнинг рақамланганидан (5'-3') ДНК ўқлари антипараллел шаклга эканлигини тушунса бўлади.</w:t>
      </w:r>
    </w:p>
    <w:p>
      <w:pPr>
        <w:pStyle w:val="NoSpacing"/>
        <w:spacing w:lineRule="auto" w:line="360"/>
        <w:jc w:val="both"/>
        <w:rPr/>
      </w:pPr>
      <w:r>
        <w:rPr>
          <w:rStyle w:val="5"/>
          <w:rFonts w:eastAsia="Times New Roman" w:cs="Times New Roman" w:ascii="Times New Roman" w:hAnsi="Times New Roman"/>
          <w:sz w:val="28"/>
          <w:szCs w:val="28"/>
          <w:lang w:val="ru-RU"/>
        </w:rPr>
        <w:t xml:space="preserve">        </w:t>
      </w:r>
      <w:r>
        <w:rPr>
          <w:rStyle w:val="5"/>
          <w:rFonts w:eastAsia="Courier New" w:cs="Times New Roman" w:ascii="Times New Roman" w:hAnsi="Times New Roman"/>
          <w:sz w:val="28"/>
          <w:szCs w:val="28"/>
          <w:lang w:val="ru-RU"/>
        </w:rPr>
        <w:t>ДНКнинг иккита ўқи тескари, яъни параллел қарама - қарши йўналишда ҳаракатланади.  Бир ўқида қанд молекулалари тепа қисмида, бошқасида паст қисмида пайдо бўлган. Бунга муайян углевод молекулаларининг дезоксирибоза қанд молекулаларида жойлашуви сабаб бўлади. Қўшалоқ спиралга қарасангиз бир томонининг охирида беш углевод иккинчи учида уч углевод бор. Бундай жойлашув ДНК кўпаётганда муҳим рол ўйнайди.</w:t>
      </w:r>
    </w:p>
    <w:p>
      <w:pPr>
        <w:pStyle w:val="Normal"/>
        <w:spacing w:lineRule="auto" w:line="360"/>
        <w:rPr>
          <w:rStyle w:val="5"/>
          <w:rFonts w:ascii="Times New Roman" w:hAnsi="Times New Roman" w:eastAsia="Calibri" w:cs="Times New Roman"/>
          <w:b/>
          <w:b/>
          <w:sz w:val="28"/>
          <w:szCs w:val="28"/>
          <w:lang w:val="ru-RU" w:eastAsia="en-US"/>
        </w:rPr>
      </w:pPr>
      <w:r>
        <w:rPr/>
      </w:r>
    </w:p>
    <w:p>
      <w:pPr>
        <w:pStyle w:val="Normal"/>
        <w:spacing w:lineRule="auto" w:line="360"/>
        <w:jc w:val="center"/>
        <w:rPr>
          <w:rFonts w:eastAsia="Calibri"/>
          <w:b/>
          <w:b/>
          <w:sz w:val="28"/>
          <w:szCs w:val="28"/>
          <w:lang w:eastAsia="en-US"/>
        </w:rPr>
      </w:pPr>
      <w:r>
        <w:rPr>
          <w:rFonts w:eastAsia="Calibri"/>
          <w:b/>
          <w:sz w:val="28"/>
          <w:szCs w:val="28"/>
          <w:lang w:eastAsia="en-US"/>
        </w:rPr>
        <w:t>ДНК репликацияси</w:t>
      </w:r>
    </w:p>
    <w:p>
      <w:pPr>
        <w:pStyle w:val="NoSpacing"/>
        <w:spacing w:lineRule="auto" w:line="360"/>
        <w:jc w:val="both"/>
        <w:rPr/>
      </w:pPr>
      <w:r>
        <w:rPr>
          <w:rFonts w:eastAsia="Times New Roman" w:cs="Times New Roman" w:ascii="Times New Roman" w:hAnsi="Times New Roman"/>
          <w:sz w:val="28"/>
          <w:szCs w:val="28"/>
          <w:lang w:val="ru-RU"/>
        </w:rPr>
        <w:t xml:space="preserve">      </w:t>
      </w:r>
      <w:r>
        <w:rPr>
          <w:rFonts w:cs="Times New Roman" w:ascii="Times New Roman" w:hAnsi="Times New Roman"/>
          <w:sz w:val="28"/>
          <w:szCs w:val="28"/>
          <w:lang w:val="ru-RU"/>
        </w:rPr>
        <w:t xml:space="preserve">Ҳужайрада ДНК молекулалари, асосан ядрода, унинг таркибидаги хромсомаларда жойлашган ва мана шу структураларда яъни хромосомалар таркибида синтезланади. ДНК молекулалари икки занжирдан тузилган қўш спирал бўлганидан унинг синтези шу қўш спирални яратишдан иборат. Бу занжирлар бир-бирига тўла комплементар ва мос бӯлиб, бири иккинчисини тўлдириб тўради. ДНК молекуласининг синтези, унинг бошланғич қўш занжирининг иккита алоҳида занжирга ажралишига ва уларнинг ҳар бирини структурасига мос иккинчи занжирнинг яратилишига асосланган. </w:t>
      </w:r>
    </w:p>
    <w:p>
      <w:pPr>
        <w:pStyle w:val="NoSpacing"/>
        <w:spacing w:lineRule="auto" w:line="360"/>
        <w:jc w:val="both"/>
        <w:rPr>
          <w:rStyle w:val="5"/>
          <w:rFonts w:ascii="Times New Roman" w:hAnsi="Times New Roman" w:eastAsia="Courier New" w:cs="Times New Roman"/>
          <w:sz w:val="28"/>
          <w:szCs w:val="28"/>
          <w:lang w:val="ru-RU"/>
        </w:rPr>
      </w:pPr>
      <w:r>
        <w:rPr>
          <w:rFonts w:eastAsia="Times New Roman" w:cs="Times New Roman" w:ascii="Times New Roman" w:hAnsi="Times New Roman"/>
          <w:sz w:val="28"/>
          <w:szCs w:val="28"/>
          <w:lang w:val="ru-RU"/>
        </w:rPr>
        <w:t xml:space="preserve">       </w:t>
      </w:r>
      <w:r>
        <w:rPr>
          <w:rFonts w:cs="Times New Roman" w:ascii="Times New Roman" w:hAnsi="Times New Roman"/>
          <w:sz w:val="28"/>
          <w:szCs w:val="28"/>
          <w:lang w:val="ru-RU"/>
        </w:rPr>
        <w:t xml:space="preserve">Митоз интерфазасини </w:t>
      </w:r>
      <w:r>
        <w:rPr>
          <w:rFonts w:cs="Times New Roman" w:ascii="Times New Roman" w:hAnsi="Times New Roman"/>
          <w:sz w:val="28"/>
          <w:szCs w:val="28"/>
        </w:rPr>
        <w:t>S</w:t>
      </w:r>
      <w:r>
        <w:rPr>
          <w:rFonts w:cs="Times New Roman" w:ascii="Times New Roman" w:hAnsi="Times New Roman"/>
          <w:sz w:val="28"/>
          <w:szCs w:val="28"/>
          <w:lang w:val="ru-RU"/>
        </w:rPr>
        <w:t xml:space="preserve"> даврида ДНК репликацияси рўй беради, яъни ДНК нинг қўш спирали иккита занжирга ажралади ва ҳар бир занжир, иккинчи занжирни яратиш учун матрица сифатида хизмат қилади.  Натижада унинг комплементар нусхаси синтезланиб, қайтадан қўш занжир пайдо бўлади. Шундай қилиб янги пайдо бӯлган қўшалоқ спиралда, асл нусха ва янги нусха мавжуд бўлади (4 - расм).</w:t>
      </w:r>
      <w:r>
        <w:rPr>
          <w:rFonts w:cs="Times New Roman" w:ascii="Times New Roman" w:hAnsi="Times New Roman"/>
          <w:sz w:val="28"/>
          <w:szCs w:val="28"/>
          <w:lang w:val="ru-RU" w:eastAsia="en-US"/>
        </w:rPr>
        <w:t xml:space="preserve"> </w:t>
      </w:r>
    </w:p>
    <w:p>
      <w:pPr>
        <w:pStyle w:val="NoSpacing"/>
        <w:spacing w:lineRule="auto" w:line="360"/>
        <w:jc w:val="both"/>
        <w:rPr>
          <w:rStyle w:val="5"/>
          <w:rFonts w:ascii="Times New Roman" w:hAnsi="Times New Roman" w:eastAsia="Courier New" w:cs="Times New Roman"/>
          <w:sz w:val="24"/>
          <w:szCs w:val="24"/>
          <w:lang w:val="ru-RU"/>
        </w:rPr>
      </w:pPr>
      <w:r>
        <w:rPr>
          <w:rStyle w:val="5"/>
          <w:rFonts w:eastAsia="Courier New" w:cs="Times New Roman" w:ascii="Times New Roman" w:hAnsi="Times New Roman"/>
          <w:sz w:val="28"/>
          <w:szCs w:val="28"/>
          <w:lang w:val="ru-RU" w:eastAsia="en-US"/>
        </w:rPr>
        <w:drawing>
          <wp:inline distT="0" distB="0" distL="0" distR="0">
            <wp:extent cx="5983605" cy="3789680"/>
            <wp:effectExtent l="0" t="0" r="0" b="0"/>
            <wp:docPr id="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5" descr=""/>
                    <pic:cNvPicPr>
                      <a:picLocks noChangeAspect="1" noChangeArrowheads="1"/>
                    </pic:cNvPicPr>
                  </pic:nvPicPr>
                  <pic:blipFill>
                    <a:blip r:embed="rId6"/>
                    <a:srcRect l="-7" t="-7" r="-7" b="-7"/>
                    <a:stretch>
                      <a:fillRect/>
                    </a:stretch>
                  </pic:blipFill>
                  <pic:spPr bwMode="auto">
                    <a:xfrm>
                      <a:off x="0" y="0"/>
                      <a:ext cx="5983605" cy="3789680"/>
                    </a:xfrm>
                    <a:prstGeom prst="rect">
                      <a:avLst/>
                    </a:prstGeom>
                  </pic:spPr>
                </pic:pic>
              </a:graphicData>
            </a:graphic>
          </wp:inline>
        </w:drawing>
      </w:r>
    </w:p>
    <w:p>
      <w:pPr>
        <w:pStyle w:val="NoSpacing"/>
        <w:spacing w:lineRule="auto" w:line="360"/>
        <w:jc w:val="center"/>
        <w:rPr>
          <w:rFonts w:ascii="Times New Roman" w:hAnsi="Times New Roman" w:cs="Times New Roman"/>
          <w:lang w:val="ru-RU"/>
        </w:rPr>
      </w:pPr>
      <w:r>
        <w:rPr>
          <w:rFonts w:cs="Times New Roman" w:ascii="Times New Roman" w:hAnsi="Times New Roman"/>
          <w:lang w:val="ru-RU"/>
        </w:rPr>
        <w:t xml:space="preserve">4- </w:t>
      </w:r>
      <w:r>
        <w:rPr>
          <w:rStyle w:val="775pt0ptExact"/>
          <w:rFonts w:cs="Times New Roman" w:ascii="Times New Roman" w:hAnsi="Times New Roman"/>
          <w:sz w:val="24"/>
          <w:szCs w:val="24"/>
          <w:lang w:val="ru-RU"/>
        </w:rPr>
        <w:t>расм. ДНК репликацияси</w:t>
      </w:r>
    </w:p>
    <w:p>
      <w:pPr>
        <w:pStyle w:val="Normal"/>
        <w:widowControl w:val="false"/>
        <w:spacing w:lineRule="auto" w:line="360"/>
        <w:jc w:val="both"/>
        <w:rPr>
          <w:rStyle w:val="2Exact"/>
          <w:rFonts w:ascii="Times New Roman" w:hAnsi="Times New Roman" w:cs="Times New Roman"/>
          <w:sz w:val="24"/>
          <w:szCs w:val="24"/>
        </w:rPr>
      </w:pPr>
      <w:r>
        <w:rPr>
          <w:rFonts w:cs="Times New Roman"/>
          <w:lang w:val="ru-RU"/>
        </w:rPr>
      </w:r>
    </w:p>
    <w:p>
      <w:pPr>
        <w:pStyle w:val="Normal"/>
        <w:widowControl w:val="false"/>
        <w:spacing w:lineRule="auto" w:line="360"/>
        <w:ind w:firstLine="567"/>
        <w:jc w:val="both"/>
        <w:rPr/>
      </w:pPr>
      <w:r>
        <w:rPr>
          <w:rStyle w:val="2Exact"/>
          <w:rFonts w:cs="Times New Roman"/>
          <w:sz w:val="28"/>
          <w:szCs w:val="28"/>
        </w:rPr>
        <w:t xml:space="preserve">ДНК молекуласида 2 та янги ДНК молекулаларининг синтезланиши. </w:t>
      </w:r>
      <w:r>
        <w:rPr>
          <w:rFonts w:eastAsia="Calibri"/>
          <w:sz w:val="28"/>
          <w:szCs w:val="28"/>
          <w:lang w:eastAsia="en-US"/>
        </w:rPr>
        <w:t>Нарвон тасвирига ўхшаш ДНК нинг, ҳар бир спирали(матрица) ҳисобига, ҳужайрада мавжуд бўлган нуклеотидлар иштирогида комплементар янги занжир ҳосил бўлгани, кейин улар бирлашиб ДНК ни янги молекуласини ҳосил қилиш жараёни кўрсатилган.</w:t>
      </w:r>
      <w:r>
        <w:rPr>
          <w:rFonts w:eastAsia="Courier New"/>
          <w:color w:val="000000"/>
          <w:sz w:val="28"/>
          <w:szCs w:val="28"/>
          <w:lang w:eastAsia="en-US"/>
        </w:rPr>
        <w:t xml:space="preserve"> Бошқа сўз билан айтганда ҳар бир ўқнинг асли янги қўшалоқ спиралда сақланиб қолади. Ҳар битта асл занжир (азотли асосларни жуфтланиши орқали) янги занжирни ҳосил килади. Эндиликда бир бирига ўхшаш ва асли билан бир хил иккита занжирдан иборат ДНК молекулалари ҳосил бўлади.</w:t>
      </w:r>
    </w:p>
    <w:p>
      <w:pPr>
        <w:pStyle w:val="Normal"/>
        <w:widowControl w:val="false"/>
        <w:spacing w:lineRule="auto" w:line="360"/>
        <w:ind w:firstLine="567"/>
        <w:jc w:val="both"/>
        <w:rPr>
          <w:rFonts w:eastAsia="Courier New"/>
          <w:color w:val="000000"/>
          <w:sz w:val="28"/>
          <w:szCs w:val="28"/>
        </w:rPr>
      </w:pPr>
      <w:r>
        <w:rPr>
          <w:rFonts w:eastAsia="Courier New"/>
          <w:color w:val="000000"/>
          <w:sz w:val="28"/>
          <w:szCs w:val="28"/>
        </w:rPr>
        <w:t>«Ярим консерватив» усулда ДНК репликацияси р</w:t>
      </w:r>
      <w:r>
        <w:rPr>
          <w:rFonts w:eastAsia="Courier New"/>
          <w:color w:val="000000"/>
          <w:sz w:val="28"/>
          <w:szCs w:val="28"/>
          <w:lang w:val="uz-Cyrl-UZ"/>
        </w:rPr>
        <w:t>ў</w:t>
      </w:r>
      <w:r>
        <w:rPr>
          <w:rFonts w:eastAsia="Courier New"/>
          <w:color w:val="000000"/>
          <w:sz w:val="28"/>
          <w:szCs w:val="28"/>
        </w:rPr>
        <w:t>й берганда, ҳосил бўлган янги ДНК ларни ҳар бирини битта занжири асл(матрица) занжирдан, иккинчиси янги занжир(қизлик) дан иборат бўлади (5 - расм).</w:t>
      </w:r>
    </w:p>
    <w:p>
      <w:pPr>
        <w:pStyle w:val="NoSpacing"/>
        <w:spacing w:lineRule="auto" w:line="360"/>
        <w:jc w:val="both"/>
        <w:rPr>
          <w:rFonts w:ascii="Times New Roman" w:hAnsi="Times New Roman" w:eastAsia="Courier New" w:cs="Times New Roman"/>
          <w:color w:val="000000"/>
          <w:sz w:val="28"/>
          <w:szCs w:val="28"/>
          <w:lang w:val="ru-RU" w:eastAsia="en-US"/>
        </w:rPr>
      </w:pPr>
      <w:r>
        <w:rPr>
          <w:rFonts w:eastAsia="Courier New" w:cs="Times New Roman" w:ascii="Times New Roman" w:hAnsi="Times New Roman"/>
          <w:color w:val="000000"/>
          <w:sz w:val="28"/>
          <w:szCs w:val="28"/>
          <w:lang w:val="ru-RU" w:eastAsia="en-US"/>
        </w:rPr>
      </w:r>
    </w:p>
    <w:p>
      <w:pPr>
        <w:pStyle w:val="NoSpacing"/>
        <w:spacing w:lineRule="auto" w:line="360"/>
        <w:jc w:val="both"/>
        <w:rPr>
          <w:rFonts w:ascii="Times New Roman" w:hAnsi="Times New Roman" w:cs="Times New Roman"/>
          <w:lang w:val="ru-RU"/>
        </w:rPr>
      </w:pPr>
      <w:r>
        <w:rPr>
          <w:rFonts w:cs="Times New Roman" w:ascii="Times New Roman" w:hAnsi="Times New Roman"/>
          <w:sz w:val="28"/>
          <w:szCs w:val="28"/>
          <w:lang w:val="ru-RU" w:eastAsia="en-US"/>
        </w:rPr>
        <w:drawing>
          <wp:inline distT="0" distB="0" distL="0" distR="0">
            <wp:extent cx="6040755" cy="3656965"/>
            <wp:effectExtent l="0" t="0" r="0" b="0"/>
            <wp:docPr id="6"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
                    <pic:cNvPicPr>
                      <a:picLocks noChangeAspect="1" noChangeArrowheads="1"/>
                    </pic:cNvPicPr>
                  </pic:nvPicPr>
                  <pic:blipFill>
                    <a:blip r:embed="rId7"/>
                    <a:srcRect l="-6" t="-6" r="-6" b="-6"/>
                    <a:stretch>
                      <a:fillRect/>
                    </a:stretch>
                  </pic:blipFill>
                  <pic:spPr bwMode="auto">
                    <a:xfrm>
                      <a:off x="0" y="0"/>
                      <a:ext cx="6040755" cy="3656965"/>
                    </a:xfrm>
                    <a:prstGeom prst="rect">
                      <a:avLst/>
                    </a:prstGeom>
                  </pic:spPr>
                </pic:pic>
              </a:graphicData>
            </a:graphic>
          </wp:inline>
        </w:drawing>
      </w:r>
    </w:p>
    <w:p>
      <w:pPr>
        <w:pStyle w:val="PlainText"/>
        <w:spacing w:lineRule="auto" w:line="360"/>
        <w:jc w:val="center"/>
        <w:rPr/>
      </w:pPr>
      <w:r>
        <w:rPr>
          <w:rFonts w:cs="Times New Roman" w:ascii="Times New Roman" w:hAnsi="Times New Roman"/>
          <w:b/>
          <w:sz w:val="24"/>
          <w:szCs w:val="24"/>
        </w:rPr>
        <w:t xml:space="preserve">5 – </w:t>
      </w:r>
      <w:r>
        <w:rPr>
          <w:rFonts w:eastAsia="Courier New" w:cs="Times New Roman" w:ascii="Times New Roman" w:hAnsi="Times New Roman"/>
          <w:b/>
          <w:color w:val="000000"/>
          <w:sz w:val="24"/>
          <w:szCs w:val="24"/>
        </w:rPr>
        <w:t>расм. «Ярим консерватив» усулда ДНК репликацияси.</w:t>
      </w:r>
    </w:p>
    <w:p>
      <w:pPr>
        <w:pStyle w:val="Normal"/>
        <w:widowControl w:val="false"/>
        <w:spacing w:lineRule="auto" w:line="360"/>
        <w:jc w:val="both"/>
        <w:rPr>
          <w:rFonts w:ascii="Times New Roman" w:hAnsi="Times New Roman" w:eastAsia="Book Antiqua" w:cs="Times New Roman"/>
          <w:b/>
          <w:b/>
          <w:color w:val="000000"/>
          <w:sz w:val="24"/>
          <w:szCs w:val="24"/>
        </w:rPr>
      </w:pPr>
      <w:r>
        <w:rPr>
          <w:rFonts w:eastAsia="Book Antiqua" w:cs="Times New Roman"/>
          <w:b/>
          <w:color w:val="000000"/>
          <w:sz w:val="24"/>
          <w:szCs w:val="24"/>
        </w:rPr>
      </w:r>
    </w:p>
    <w:p>
      <w:pPr>
        <w:pStyle w:val="Normal"/>
        <w:widowControl w:val="false"/>
        <w:spacing w:lineRule="auto" w:line="360"/>
        <w:jc w:val="both"/>
        <w:rPr>
          <w:rFonts w:eastAsia="Courier New"/>
          <w:color w:val="000000"/>
          <w:sz w:val="28"/>
          <w:szCs w:val="28"/>
          <w:lang w:val="uz-Cyrl-UZ"/>
        </w:rPr>
      </w:pPr>
      <w:r>
        <w:rPr>
          <w:rFonts w:eastAsia="Book Antiqua"/>
          <w:color w:val="000000"/>
          <w:sz w:val="28"/>
          <w:szCs w:val="28"/>
        </w:rPr>
        <w:t>ДНК репликацияси: ДНК молекуласида 2 та янги ДНК молекуласининг синтезланиши кўрсатилган</w:t>
      </w:r>
      <w:r>
        <w:rPr>
          <w:rFonts w:eastAsia="Book Antiqua"/>
          <w:color w:val="000000"/>
          <w:sz w:val="28"/>
          <w:szCs w:val="28"/>
          <w:lang w:val="uz-Cyrl-UZ"/>
        </w:rPr>
        <w:t>;</w:t>
      </w:r>
    </w:p>
    <w:p>
      <w:pPr>
        <w:pStyle w:val="Normal"/>
        <w:widowControl w:val="false"/>
        <w:spacing w:lineRule="auto" w:line="360"/>
        <w:ind w:firstLine="567"/>
        <w:jc w:val="both"/>
        <w:rPr>
          <w:rFonts w:eastAsia="Book Antiqua"/>
          <w:color w:val="000000"/>
          <w:sz w:val="28"/>
          <w:szCs w:val="28"/>
          <w:lang w:val="uz-Cyrl-UZ"/>
        </w:rPr>
      </w:pPr>
      <w:r>
        <w:rPr>
          <w:rFonts w:eastAsia="Book Antiqua"/>
          <w:color w:val="000000"/>
          <w:sz w:val="28"/>
          <w:szCs w:val="28"/>
          <w:lang w:val="uz-Cyrl-UZ"/>
        </w:rPr>
        <w:t>1. Репликация жараёнидан олдин ДНК ни ташкил этувчи қўшалоқ занжир бир бири билан водород боғлари ёрдамида боғланган;</w:t>
      </w:r>
    </w:p>
    <w:p>
      <w:pPr>
        <w:pStyle w:val="Normal"/>
        <w:widowControl w:val="false"/>
        <w:spacing w:lineRule="auto" w:line="360"/>
        <w:ind w:firstLine="567"/>
        <w:jc w:val="both"/>
        <w:rPr>
          <w:rFonts w:eastAsia="Courier New"/>
          <w:color w:val="000000"/>
          <w:sz w:val="28"/>
          <w:szCs w:val="28"/>
          <w:lang w:val="uz-Cyrl-UZ"/>
        </w:rPr>
      </w:pPr>
      <w:r>
        <w:rPr>
          <w:rFonts w:eastAsia="Book Antiqua"/>
          <w:color w:val="000000"/>
          <w:sz w:val="28"/>
          <w:szCs w:val="28"/>
        </w:rPr>
        <w:t>2. Фермент(геликаза) ёрдамида ДНК нинг қўшалоқ занжири узилади. (яъни кучсиз водород боғлари бузилади) ва тарқ</w:t>
      </w:r>
      <w:r>
        <w:rPr>
          <w:rFonts w:eastAsia="Book Antiqua"/>
          <w:color w:val="000000"/>
          <w:sz w:val="28"/>
          <w:szCs w:val="28"/>
          <w:lang w:val="uz-Cyrl-UZ"/>
        </w:rPr>
        <w:t>а</w:t>
      </w:r>
      <w:r>
        <w:rPr>
          <w:rFonts w:eastAsia="Book Antiqua"/>
          <w:color w:val="000000"/>
          <w:sz w:val="28"/>
          <w:szCs w:val="28"/>
        </w:rPr>
        <w:t>тилади</w:t>
      </w:r>
      <w:r>
        <w:rPr>
          <w:rFonts w:eastAsia="Book Antiqua"/>
          <w:color w:val="000000"/>
          <w:sz w:val="28"/>
          <w:szCs w:val="28"/>
          <w:lang w:val="uz-Cyrl-UZ"/>
        </w:rPr>
        <w:t>;</w:t>
      </w:r>
    </w:p>
    <w:p>
      <w:pPr>
        <w:pStyle w:val="Normal"/>
        <w:widowControl w:val="false"/>
        <w:spacing w:lineRule="auto" w:line="360"/>
        <w:ind w:firstLine="567"/>
        <w:jc w:val="both"/>
        <w:rPr/>
      </w:pPr>
      <w:r>
        <w:rPr>
          <w:rFonts w:eastAsia="Book Antiqua"/>
          <w:color w:val="000000"/>
          <w:sz w:val="28"/>
          <w:szCs w:val="28"/>
        </w:rPr>
        <w:t xml:space="preserve">3. Ядрода ҳар доим нуклеотидлар мавжуд бўлади. Улар матрица вазифасини бажарувчи занжирдаги ўзларига учун комплементар бўлган нуклеотидлар билан водорд боғлари ёрдамида боғланиб борадилар. Уларни жойлаштириш ва бирлаштиришда яъни боғланиб боришларида </w:t>
      </w:r>
      <w:r>
        <w:rPr>
          <w:rFonts w:eastAsia="Book Antiqua"/>
          <w:i/>
          <w:color w:val="000000"/>
          <w:sz w:val="28"/>
          <w:szCs w:val="28"/>
        </w:rPr>
        <w:t>ДНК полимераза</w:t>
      </w:r>
      <w:r>
        <w:rPr>
          <w:rFonts w:eastAsia="Book Antiqua"/>
          <w:color w:val="000000"/>
          <w:sz w:val="28"/>
          <w:szCs w:val="28"/>
        </w:rPr>
        <w:t xml:space="preserve"> ферменти қатнашади.</w:t>
      </w:r>
    </w:p>
    <w:p>
      <w:pPr>
        <w:pStyle w:val="Normal"/>
        <w:widowControl w:val="false"/>
        <w:spacing w:lineRule="auto" w:line="360"/>
        <w:ind w:firstLine="567"/>
        <w:jc w:val="both"/>
        <w:rPr>
          <w:rFonts w:eastAsia="Book Antiqua"/>
          <w:color w:val="000000"/>
          <w:sz w:val="28"/>
          <w:szCs w:val="28"/>
          <w:lang w:val="uz-Cyrl-UZ"/>
        </w:rPr>
      </w:pPr>
      <w:r>
        <w:rPr>
          <w:rFonts w:eastAsia="Book Antiqua"/>
          <w:color w:val="000000"/>
          <w:sz w:val="28"/>
          <w:szCs w:val="28"/>
        </w:rPr>
        <w:t>4. Лигаза ферменти иштирогида нуклеотидлар бир-бири билан углевод ва фосфат кислота орасида боғ ҳосил қилиб бирикиб борадилар ва репликация жараёни тугайди</w:t>
      </w:r>
      <w:r>
        <w:rPr>
          <w:rFonts w:eastAsia="Book Antiqua"/>
          <w:color w:val="000000"/>
          <w:sz w:val="28"/>
          <w:szCs w:val="28"/>
          <w:lang w:val="uz-Cyrl-UZ"/>
        </w:rPr>
        <w:t>;</w:t>
      </w:r>
    </w:p>
    <w:p>
      <w:pPr>
        <w:pStyle w:val="Normal"/>
        <w:widowControl w:val="false"/>
        <w:spacing w:lineRule="auto" w:line="360"/>
        <w:ind w:firstLine="567"/>
        <w:jc w:val="both"/>
        <w:rPr>
          <w:rFonts w:eastAsia="Book Antiqua"/>
          <w:color w:val="000000"/>
          <w:sz w:val="28"/>
          <w:szCs w:val="28"/>
        </w:rPr>
      </w:pPr>
      <w:r>
        <w:rPr>
          <w:rFonts w:eastAsia="Book Antiqua"/>
          <w:color w:val="000000"/>
          <w:sz w:val="28"/>
          <w:szCs w:val="28"/>
        </w:rPr>
        <w:t>5. ДНК молекуласидаги иккала қўшалоқ спирал молекулари бир-бири билан ва асл ДНК молекулалари билан айнан бир хил бўлади.</w:t>
      </w:r>
    </w:p>
    <w:p>
      <w:pPr>
        <w:pStyle w:val="NoSpacing"/>
        <w:spacing w:lineRule="auto" w:line="360"/>
        <w:jc w:val="center"/>
        <w:rPr>
          <w:rStyle w:val="13"/>
          <w:rFonts w:ascii="Times New Roman" w:hAnsi="Times New Roman" w:cs="Times New Roman"/>
          <w:b/>
          <w:b/>
          <w:sz w:val="28"/>
          <w:szCs w:val="28"/>
          <w:lang w:val="ru-RU"/>
        </w:rPr>
      </w:pPr>
      <w:r>
        <w:rPr>
          <w:rStyle w:val="13"/>
          <w:rFonts w:cs="Times New Roman" w:ascii="Times New Roman" w:hAnsi="Times New Roman"/>
          <w:b/>
          <w:sz w:val="28"/>
          <w:szCs w:val="28"/>
          <w:lang w:val="ru-RU"/>
        </w:rPr>
        <w:t>Инсон ҳужайрасида ДНК репликацияси учун қанча вақт кетади?</w:t>
      </w:r>
    </w:p>
    <w:p>
      <w:pPr>
        <w:pStyle w:val="NoSpacing"/>
        <w:spacing w:lineRule="auto" w:line="360"/>
        <w:ind w:firstLine="567"/>
        <w:jc w:val="both"/>
        <w:rPr>
          <w:rFonts w:ascii="Times New Roman" w:hAnsi="Times New Roman" w:eastAsia="Calibri" w:cs="Times New Roman"/>
          <w:color w:val="000000"/>
          <w:sz w:val="28"/>
          <w:szCs w:val="28"/>
          <w:lang w:val="ru-RU" w:eastAsia="en-US"/>
        </w:rPr>
      </w:pPr>
      <w:r>
        <w:rPr>
          <w:rStyle w:val="5"/>
          <w:rFonts w:eastAsia="Courier New" w:cs="Times New Roman" w:ascii="Times New Roman" w:hAnsi="Times New Roman"/>
          <w:sz w:val="28"/>
          <w:szCs w:val="28"/>
          <w:lang w:val="ru-RU"/>
        </w:rPr>
        <w:t>ДНК полимераза ферменти тахминан секундига 50 асосдан нусха кўчира олади. Агар нусха олишда фақат битта ДНК полимераза ферменти иштирок этса, бу 3 хафта вақтни оларди Лекин ДНК полимераза ферментлари одам геномининг турли жойларидан бир вақтда нусха ола бошлайди. Тез бўлинадиган ҳужайраларда ДНК репликацияси жадал боради 8 соат ичида, ҳаттоки 3 миллиард нусха олиниши мумкин.</w:t>
      </w:r>
    </w:p>
    <w:p>
      <w:pPr>
        <w:pStyle w:val="NoSpacing"/>
        <w:spacing w:lineRule="auto" w:line="360"/>
        <w:jc w:val="both"/>
        <w:rPr>
          <w:rFonts w:ascii="Times New Roman" w:hAnsi="Times New Roman" w:cs="Times New Roman"/>
          <w:sz w:val="28"/>
          <w:szCs w:val="28"/>
          <w:lang w:val="ru-RU" w:eastAsia="en-US"/>
        </w:rPr>
      </w:pPr>
      <w:r>
        <w:rPr>
          <w:rFonts w:eastAsia="Times New Roman" w:cs="Times New Roman" w:ascii="Times New Roman" w:hAnsi="Times New Roman"/>
          <w:sz w:val="28"/>
          <w:szCs w:val="28"/>
          <w:lang w:val="ru-RU" w:eastAsia="en-US"/>
        </w:rPr>
        <w:t xml:space="preserve">         </w:t>
      </w:r>
      <w:r>
        <w:rPr>
          <w:rFonts w:cs="Times New Roman" w:ascii="Times New Roman" w:hAnsi="Times New Roman"/>
          <w:sz w:val="28"/>
          <w:szCs w:val="28"/>
          <w:lang w:val="ru-RU" w:eastAsia="en-US"/>
        </w:rPr>
        <w:t>Репликация жараёнида, камдан кам холларда хатоликлар юзага келади, бу эса янги занжирда, асослар кетма кетлигини, бошланғич занжирдан фарқ қилишига олиб келади. Лекин ДНК занжирида кўзатиладиган бундай хатоликни тиклайдиган махсус ферментлар бўлиб, улар ёрдамида жароҳатланган қисмлар тикланиб (репарация) туради. Асослар кетма кетлигини бундай ўзгариши - мутация дейилади. Мутациялар ҳар доим ҳам салбий оқибатларга олиб келавермайди, у фенотипни ўзгаришига ва хилма хилликни юзага келишига олиб келади. Бундай хилма хиллик, бир инсоннинг бошқа инсонлардан, бир турга кирувчи ҳайвонларни ҳам бир-биридан фарқ қилишини таъминлайди.</w:t>
      </w:r>
    </w:p>
    <w:p>
      <w:pPr>
        <w:pStyle w:val="Normal"/>
        <w:spacing w:lineRule="auto" w:line="360"/>
        <w:ind w:firstLine="567"/>
        <w:jc w:val="both"/>
        <w:rPr/>
      </w:pPr>
      <w:r>
        <w:rPr>
          <w:sz w:val="28"/>
          <w:szCs w:val="28"/>
        </w:rPr>
        <w:t xml:space="preserve">Хозирги вақтда, ирсиятни ташувчи оқсил эмас, балки ДНК эканлиги ҳаммага маълум. Лекин Колцов </w:t>
      </w:r>
      <w:r>
        <w:rPr>
          <w:sz w:val="28"/>
          <w:szCs w:val="28"/>
          <w:lang w:val="uz-Cyrl-UZ"/>
        </w:rPr>
        <w:t>ў</w:t>
      </w:r>
      <w:r>
        <w:rPr>
          <w:sz w:val="28"/>
          <w:szCs w:val="28"/>
        </w:rPr>
        <w:t>з даврида ирсий омилни ташувчиси оқсил б</w:t>
      </w:r>
      <w:r>
        <w:rPr>
          <w:sz w:val="28"/>
          <w:szCs w:val="28"/>
          <w:lang w:val="uz-Cyrl-UZ"/>
        </w:rPr>
        <w:t>ў</w:t>
      </w:r>
      <w:r>
        <w:rPr>
          <w:sz w:val="28"/>
          <w:szCs w:val="28"/>
        </w:rPr>
        <w:t>лса керак деб, ҳисоблагани ҳато б</w:t>
      </w:r>
      <w:r>
        <w:rPr>
          <w:sz w:val="28"/>
          <w:szCs w:val="28"/>
          <w:lang w:val="uz-Cyrl-UZ"/>
        </w:rPr>
        <w:t>ў</w:t>
      </w:r>
      <w:r>
        <w:rPr>
          <w:sz w:val="28"/>
          <w:szCs w:val="28"/>
        </w:rPr>
        <w:t xml:space="preserve">лса ҳам, </w:t>
      </w:r>
      <w:r>
        <w:rPr>
          <w:sz w:val="28"/>
          <w:szCs w:val="28"/>
          <w:lang w:val="uz-Cyrl-UZ"/>
        </w:rPr>
        <w:t>б</w:t>
      </w:r>
      <w:r>
        <w:rPr>
          <w:sz w:val="28"/>
          <w:szCs w:val="28"/>
        </w:rPr>
        <w:t xml:space="preserve">у холат ўша даврда ирсий омилнинг молекуляр даражада </w:t>
      </w:r>
      <w:r>
        <w:rPr>
          <w:sz w:val="28"/>
          <w:szCs w:val="28"/>
          <w:lang w:val="uz-Cyrl-UZ"/>
        </w:rPr>
        <w:t>ў</w:t>
      </w:r>
      <w:r>
        <w:rPr>
          <w:sz w:val="28"/>
          <w:szCs w:val="28"/>
        </w:rPr>
        <w:t xml:space="preserve">рганиш кераклигига замин яратди. Шундан кейин ирсиятни ўрганишнинг молекулар даври бошланди ва молекулар биология фани юзага кела бошлади. 1940-йилларга келиб, электрон микроскоп, рентген нури, тамғаланган (нишонланган) атомлар ва бошқа усуллар ёрдамида хромосоманинг молекулар тузилиши кенг миқёсда ўрганила бошланди. Бу даврга келиб генетик текширишларда нўхат, дрозофила, қуён ва бошқалар эмас, балки микроорганизмлар, яъни вирус, бактериялар ўрганила бошланди. Чунки микроорганизмлар жуда тез кўпайиб, қисқа вақт ичида бир қанча авлод беради, улар оддий тузилган бўлиб, уларни лаборатория шароитида кўпайтириш жуда ўнғай. Бактериялар ҳар 20-40 минутда янги авлод ҳосил қилиши мумкин ва олти соат ичида дастлабки олинган бактерияларнинг сони минг мартага кўпаяди. </w:t>
      </w:r>
    </w:p>
    <w:p>
      <w:pPr>
        <w:pStyle w:val="Normal"/>
        <w:spacing w:lineRule="auto" w:line="360"/>
        <w:jc w:val="both"/>
        <w:rPr/>
      </w:pPr>
      <w:r>
        <w:rPr>
          <w:sz w:val="28"/>
          <w:szCs w:val="28"/>
        </w:rPr>
        <w:t xml:space="preserve">Ирсиятни молекулар даражада ўрганишнинг асосий муаммолари қуйидагилардир: </w:t>
      </w:r>
    </w:p>
    <w:p>
      <w:pPr>
        <w:pStyle w:val="Normal"/>
        <w:spacing w:lineRule="auto" w:line="360"/>
        <w:ind w:firstLine="567"/>
        <w:jc w:val="both"/>
        <w:rPr>
          <w:sz w:val="28"/>
          <w:szCs w:val="28"/>
        </w:rPr>
      </w:pPr>
      <w:r>
        <w:rPr>
          <w:sz w:val="28"/>
          <w:szCs w:val="28"/>
        </w:rPr>
        <w:t>1. Ҳужайрада ирсий ахборот қандай сақланади ва келгуси авлодларга қандай ўтади?</w:t>
      </w:r>
    </w:p>
    <w:p>
      <w:pPr>
        <w:pStyle w:val="Normal"/>
        <w:spacing w:lineRule="auto" w:line="360"/>
        <w:ind w:firstLine="567"/>
        <w:jc w:val="both"/>
        <w:rPr/>
      </w:pPr>
      <w:r>
        <w:rPr>
          <w:sz w:val="28"/>
          <w:szCs w:val="28"/>
        </w:rPr>
        <w:t xml:space="preserve">2. Организмларда маълум бир белги ва хусусиятнинг ҳосил бўлишини таъминловчи махсус оқсил молекулалари қандай синтез қилинади? </w:t>
      </w:r>
    </w:p>
    <w:p>
      <w:pPr>
        <w:pStyle w:val="Normal"/>
        <w:spacing w:lineRule="auto" w:line="360"/>
        <w:ind w:firstLine="567"/>
        <w:jc w:val="both"/>
        <w:rPr>
          <w:sz w:val="28"/>
          <w:szCs w:val="28"/>
        </w:rPr>
      </w:pPr>
      <w:r>
        <w:rPr>
          <w:sz w:val="28"/>
          <w:szCs w:val="28"/>
        </w:rPr>
        <w:t xml:space="preserve"> </w:t>
      </w:r>
      <w:r>
        <w:rPr>
          <w:sz w:val="28"/>
          <w:szCs w:val="28"/>
        </w:rPr>
        <w:t xml:space="preserve">Бу муаммолар хромосоманинг молекулар тузилишини ўрганиш жараёнида тўпланган маълумотлар ёрдамида ечила бошланди ва ирсий белгиларнинг юзага чиқишида ДНК нинг роли аниқланди. ДНК нинг муҳим генетик ролини бактерияларда кузатиладиган трансформация ва бактерия билан вирус ўртасида бўладиган трансдукция ҳамда конюгация ҳодисалари ёрдамида кўрсатиш мумкин. </w:t>
      </w:r>
      <w:r>
        <w:rPr>
          <w:b/>
        </w:rPr>
        <w:t xml:space="preserve">                                         </w:t>
      </w:r>
    </w:p>
    <w:p>
      <w:pPr>
        <w:pStyle w:val="PlainText"/>
        <w:spacing w:lineRule="auto" w:line="360"/>
        <w:jc w:val="center"/>
        <w:rPr>
          <w:rFonts w:ascii="Times New Roman" w:hAnsi="Times New Roman" w:cs="Times New Roman"/>
          <w:b/>
          <w:b/>
          <w:sz w:val="28"/>
          <w:szCs w:val="28"/>
        </w:rPr>
      </w:pPr>
      <w:r>
        <w:rPr>
          <w:rFonts w:cs="Times New Roman" w:ascii="Times New Roman" w:hAnsi="Times New Roman"/>
          <w:b/>
          <w:sz w:val="28"/>
          <w:szCs w:val="28"/>
        </w:rPr>
        <w:t>ТРАНСФОРМАЦИЯ</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 xml:space="preserve">Англиялик бактериолог олим Ф.Грифитс 1928 йили бир турга мансуб бўлган бактериялар ирсий белгиларининг иккинчи тур бактериялардан </w:t>
      </w:r>
      <w:r>
        <w:rPr>
          <w:rFonts w:cs="Times New Roman" w:ascii="Times New Roman" w:hAnsi="Times New Roman"/>
          <w:sz w:val="28"/>
          <w:szCs w:val="28"/>
          <w:lang w:val="uz-Cyrl-UZ"/>
        </w:rPr>
        <w:t>ў</w:t>
      </w:r>
      <w:r>
        <w:rPr>
          <w:rFonts w:cs="Times New Roman" w:ascii="Times New Roman" w:hAnsi="Times New Roman"/>
          <w:sz w:val="28"/>
          <w:szCs w:val="28"/>
        </w:rPr>
        <w:t>тган қандайдир модда таъсирида ўзгаришини кўзатди. Сичқонларга қиздириш натижасида ўлган бактериялар</w:t>
      </w:r>
      <w:r>
        <w:rPr>
          <w:rFonts w:cs="Times New Roman" w:ascii="Times New Roman" w:hAnsi="Times New Roman"/>
          <w:sz w:val="28"/>
          <w:szCs w:val="28"/>
          <w:lang w:val="uz-Cyrl-UZ"/>
        </w:rPr>
        <w:t xml:space="preserve"> </w:t>
      </w:r>
      <w:r>
        <w:rPr>
          <w:rFonts w:cs="Times New Roman" w:ascii="Times New Roman" w:hAnsi="Times New Roman"/>
          <w:sz w:val="28"/>
          <w:szCs w:val="28"/>
        </w:rPr>
        <w:t>(S-тури) билан биргаликда вирулент б</w:t>
      </w:r>
      <w:r>
        <w:rPr>
          <w:rFonts w:cs="Times New Roman" w:ascii="Times New Roman" w:hAnsi="Times New Roman"/>
          <w:sz w:val="28"/>
          <w:szCs w:val="28"/>
          <w:lang w:val="uz-Cyrl-UZ"/>
        </w:rPr>
        <w:t>ў</w:t>
      </w:r>
      <w:r>
        <w:rPr>
          <w:rFonts w:cs="Times New Roman" w:ascii="Times New Roman" w:hAnsi="Times New Roman"/>
          <w:sz w:val="28"/>
          <w:szCs w:val="28"/>
        </w:rPr>
        <w:t>лмаган R-турга кирувчи тирик бактерияларнинг биргаликда қўшиб юқтирилганда сичқонларнинг ўлишини ва улган сичқнларда S-турига мансуб б</w:t>
      </w:r>
      <w:r>
        <w:rPr>
          <w:rFonts w:cs="Times New Roman" w:ascii="Times New Roman" w:hAnsi="Times New Roman"/>
          <w:sz w:val="28"/>
          <w:szCs w:val="28"/>
          <w:lang w:val="uz-Cyrl-UZ"/>
        </w:rPr>
        <w:t>ў</w:t>
      </w:r>
      <w:r>
        <w:rPr>
          <w:rFonts w:cs="Times New Roman" w:ascii="Times New Roman" w:hAnsi="Times New Roman"/>
          <w:sz w:val="28"/>
          <w:szCs w:val="28"/>
        </w:rPr>
        <w:t>лган вирулент бактериялар топилди.</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PlainText"/>
        <w:spacing w:lineRule="auto" w:line="360"/>
        <w:jc w:val="both"/>
        <w:rPr>
          <w:rFonts w:ascii="Times New Roman" w:hAnsi="Times New Roman" w:cs="Times New Roman"/>
          <w:sz w:val="24"/>
          <w:szCs w:val="24"/>
        </w:rPr>
      </w:pPr>
      <w:r>
        <w:rPr>
          <w:rFonts w:cs="Times New Roman" w:ascii="Times New Roman" w:hAnsi="Times New Roman"/>
          <w:sz w:val="28"/>
          <w:szCs w:val="28"/>
          <w:lang w:val="en-US" w:eastAsia="en-US"/>
        </w:rPr>
        <w:drawing>
          <wp:inline distT="0" distB="0" distL="0" distR="0">
            <wp:extent cx="6012815" cy="3182620"/>
            <wp:effectExtent l="0" t="0" r="0" b="0"/>
            <wp:docPr id="7" name="Рисунок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8" descr=""/>
                    <pic:cNvPicPr>
                      <a:picLocks noChangeAspect="1" noChangeArrowheads="1"/>
                    </pic:cNvPicPr>
                  </pic:nvPicPr>
                  <pic:blipFill>
                    <a:blip r:embed="rId8"/>
                    <a:srcRect l="-5" t="-11" r="-5" b="-11"/>
                    <a:stretch>
                      <a:fillRect/>
                    </a:stretch>
                  </pic:blipFill>
                  <pic:spPr bwMode="auto">
                    <a:xfrm>
                      <a:off x="0" y="0"/>
                      <a:ext cx="6012815" cy="3182620"/>
                    </a:xfrm>
                    <a:prstGeom prst="rect">
                      <a:avLst/>
                    </a:prstGeom>
                  </pic:spPr>
                </pic:pic>
              </a:graphicData>
            </a:graphic>
          </wp:inline>
        </w:drawing>
      </w:r>
    </w:p>
    <w:p>
      <w:pPr>
        <w:pStyle w:val="Normal"/>
        <w:jc w:val="center"/>
        <w:rPr>
          <w:b/>
          <w:b/>
        </w:rPr>
      </w:pPr>
      <w:r>
        <w:rPr>
          <w:b/>
        </w:rPr>
        <w:t xml:space="preserve">6 – расм.    Бактерияларда трансформация ҳодисасини кўрсатувчи </w:t>
      </w:r>
    </w:p>
    <w:p>
      <w:pPr>
        <w:pStyle w:val="Normal"/>
        <w:jc w:val="center"/>
        <w:rPr>
          <w:b/>
          <w:b/>
        </w:rPr>
      </w:pPr>
      <w:r>
        <w:rPr>
          <w:b/>
        </w:rPr>
        <w:t>Гриффитс тажрибаси:</w:t>
      </w:r>
    </w:p>
    <w:p>
      <w:pPr>
        <w:pStyle w:val="PlainText"/>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PlainText"/>
        <w:spacing w:lineRule="auto" w:line="360"/>
        <w:ind w:firstLine="567"/>
        <w:jc w:val="both"/>
        <w:rPr/>
      </w:pPr>
      <w:r>
        <w:rPr>
          <w:rFonts w:cs="Times New Roman" w:ascii="Times New Roman" w:hAnsi="Times New Roman"/>
          <w:sz w:val="24"/>
          <w:szCs w:val="24"/>
        </w:rPr>
        <w:t xml:space="preserve">  </w:t>
      </w:r>
      <w:r>
        <w:rPr>
          <w:rFonts w:cs="Times New Roman" w:ascii="Times New Roman" w:hAnsi="Times New Roman"/>
          <w:sz w:val="28"/>
          <w:szCs w:val="28"/>
        </w:rPr>
        <w:t>Демак вирулент бўлмаган тирик бактериялар (R-тури) вирулент б</w:t>
      </w:r>
      <w:r>
        <w:rPr>
          <w:rFonts w:cs="Times New Roman" w:ascii="Times New Roman" w:hAnsi="Times New Roman"/>
          <w:sz w:val="28"/>
          <w:szCs w:val="28"/>
          <w:lang w:val="uz-Cyrl-UZ"/>
        </w:rPr>
        <w:t>ў</w:t>
      </w:r>
      <w:r>
        <w:rPr>
          <w:rFonts w:cs="Times New Roman" w:ascii="Times New Roman" w:hAnsi="Times New Roman"/>
          <w:sz w:val="28"/>
          <w:szCs w:val="28"/>
        </w:rPr>
        <w:t xml:space="preserve">лган (S-тури) лекин </w:t>
      </w:r>
      <w:r>
        <w:rPr>
          <w:rFonts w:cs="Times New Roman" w:ascii="Times New Roman" w:hAnsi="Times New Roman"/>
          <w:sz w:val="28"/>
          <w:szCs w:val="28"/>
          <w:lang w:val="uz-Cyrl-UZ"/>
        </w:rPr>
        <w:t>ў</w:t>
      </w:r>
      <w:r>
        <w:rPr>
          <w:rFonts w:cs="Times New Roman" w:ascii="Times New Roman" w:hAnsi="Times New Roman"/>
          <w:sz w:val="28"/>
          <w:szCs w:val="28"/>
        </w:rPr>
        <w:t>лдирилган бактериялар билан биргаликда б</w:t>
      </w:r>
      <w:r>
        <w:rPr>
          <w:rFonts w:cs="Times New Roman" w:ascii="Times New Roman" w:hAnsi="Times New Roman"/>
          <w:sz w:val="28"/>
          <w:szCs w:val="28"/>
          <w:lang w:val="uz-Cyrl-UZ"/>
        </w:rPr>
        <w:t>ў</w:t>
      </w:r>
      <w:r>
        <w:rPr>
          <w:rFonts w:cs="Times New Roman" w:ascii="Times New Roman" w:hAnsi="Times New Roman"/>
          <w:sz w:val="28"/>
          <w:szCs w:val="28"/>
        </w:rPr>
        <w:t xml:space="preserve">лганда улардан вирулентлик хусусиятини олади. Лекин бу тажрибанинг натижалари Ф.Грифитснинг </w:t>
      </w:r>
      <w:r>
        <w:rPr>
          <w:rFonts w:cs="Times New Roman" w:ascii="Times New Roman" w:hAnsi="Times New Roman"/>
          <w:sz w:val="28"/>
          <w:szCs w:val="28"/>
          <w:lang w:val="uz-Cyrl-UZ"/>
        </w:rPr>
        <w:t>ў</w:t>
      </w:r>
      <w:r>
        <w:rPr>
          <w:rFonts w:cs="Times New Roman" w:ascii="Times New Roman" w:hAnsi="Times New Roman"/>
          <w:sz w:val="28"/>
          <w:szCs w:val="28"/>
        </w:rPr>
        <w:t>зи тӯлиқ тушунириб бера олмади. Орадан анча вақт ўтгач, 1944 йили америкалик олим О.Эвери охиригача ечилмаган бу муоммани батафсил тушунтириб берди.</w:t>
      </w:r>
    </w:p>
    <w:p>
      <w:pPr>
        <w:pStyle w:val="PlainText"/>
        <w:spacing w:lineRule="auto" w:line="360"/>
        <w:ind w:firstLine="567"/>
        <w:jc w:val="both"/>
        <w:rPr/>
      </w:pPr>
      <w:r>
        <w:rPr>
          <w:rFonts w:cs="Times New Roman" w:ascii="Times New Roman" w:hAnsi="Times New Roman"/>
          <w:sz w:val="28"/>
          <w:szCs w:val="28"/>
        </w:rPr>
        <w:t xml:space="preserve">       </w:t>
      </w:r>
      <w:r>
        <w:rPr>
          <w:rFonts w:cs="Times New Roman" w:ascii="Times New Roman" w:hAnsi="Times New Roman"/>
          <w:sz w:val="28"/>
          <w:szCs w:val="28"/>
        </w:rPr>
        <w:t>О.Эвери ӯз ходимлари билан биргаликда полисахарид пўстга эга бўлган вирулент бактерияни (S-тури) майда бўлакларга ажратди. Хар қайси бўлакда полисахарид пўсти бўлмаган бактерия</w:t>
      </w:r>
      <w:r>
        <w:rPr>
          <w:rFonts w:cs="Times New Roman" w:ascii="Times New Roman" w:hAnsi="Times New Roman"/>
          <w:sz w:val="28"/>
          <w:szCs w:val="28"/>
          <w:lang w:val="uz-Cyrl-UZ"/>
        </w:rPr>
        <w:t xml:space="preserve"> </w:t>
      </w:r>
      <w:r>
        <w:rPr>
          <w:rFonts w:cs="Times New Roman" w:ascii="Times New Roman" w:hAnsi="Times New Roman"/>
          <w:sz w:val="28"/>
          <w:szCs w:val="28"/>
        </w:rPr>
        <w:t>(R-тури) хужайрасига кириб, уни полисахарид пўстли бактерияга айлантирди. Кўзатишлар натижасида аниқ бўлдики, фақат битта модда, яъни майдаланган полисахарид пўстли бактериянинг ДНК молекуласи полисахарид пўстсиз бактерия хужайрасига киргандагина, уни полисахарид пўстли бактерияга айлантирар экан. Шундай қилиб биринчи маротаба ДНК молекуласининг ирсий белгини юзага чиқаришдаги роли трансформация ходисаси ёрдамида исбот қилинди.</w:t>
      </w:r>
    </w:p>
    <w:p>
      <w:pPr>
        <w:pStyle w:val="PlainText"/>
        <w:spacing w:lineRule="auto" w:line="360"/>
        <w:ind w:firstLine="567"/>
        <w:jc w:val="both"/>
        <w:rPr/>
      </w:pPr>
      <w:r>
        <w:rPr>
          <w:rFonts w:cs="Times New Roman" w:ascii="Times New Roman" w:hAnsi="Times New Roman"/>
          <w:sz w:val="28"/>
          <w:szCs w:val="28"/>
        </w:rPr>
        <w:t xml:space="preserve"> </w:t>
      </w:r>
      <w:r>
        <w:rPr>
          <w:rFonts w:cs="Times New Roman" w:ascii="Times New Roman" w:hAnsi="Times New Roman"/>
          <w:sz w:val="28"/>
          <w:szCs w:val="28"/>
        </w:rPr>
        <w:t>Кейинчалик трансформация ҳодисасини тубан эукариот организмларда (замбуруғлар ва сув ўтлари) ўрганила бошланди. Лекин 1970 йилгача ўтказилган тажрибалар натижасиз чиқди. Ген инженерия соҳасида эришилган мувафаққиятлар туфайлигина, ҳозирги пайтда тубан ва юқори эукариот организмларда ҳам трансформация ҳодисаси борлиги исботланди.</w:t>
      </w:r>
    </w:p>
    <w:p>
      <w:pPr>
        <w:pStyle w:val="Normal"/>
        <w:spacing w:lineRule="auto" w:line="360"/>
        <w:jc w:val="both"/>
        <w:rPr/>
      </w:pPr>
      <w:r>
        <w:rPr>
          <w:sz w:val="28"/>
          <w:szCs w:val="28"/>
        </w:rPr>
        <w:t>Трансформация амалиётда қандай аҳамиятга эга:</w:t>
      </w:r>
    </w:p>
    <w:p>
      <w:pPr>
        <w:pStyle w:val="Normal"/>
        <w:spacing w:lineRule="auto" w:line="360"/>
        <w:ind w:firstLine="567"/>
        <w:jc w:val="both"/>
        <w:rPr/>
      </w:pPr>
      <w:r>
        <w:rPr>
          <w:sz w:val="28"/>
          <w:szCs w:val="28"/>
        </w:rPr>
        <w:t>- таббий шароитларда вирулентлентликни к</w:t>
      </w:r>
      <w:r>
        <w:rPr>
          <w:sz w:val="28"/>
          <w:szCs w:val="28"/>
          <w:lang w:val="uz-Cyrl-UZ"/>
        </w:rPr>
        <w:t>у</w:t>
      </w:r>
      <w:r>
        <w:rPr>
          <w:sz w:val="28"/>
          <w:szCs w:val="28"/>
        </w:rPr>
        <w:t>чайишига олиб келади.</w:t>
      </w:r>
    </w:p>
    <w:p>
      <w:pPr>
        <w:pStyle w:val="Normal"/>
        <w:spacing w:lineRule="auto" w:line="360"/>
        <w:ind w:firstLine="567"/>
        <w:jc w:val="both"/>
        <w:rPr>
          <w:sz w:val="28"/>
          <w:szCs w:val="28"/>
        </w:rPr>
      </w:pPr>
      <w:r>
        <w:rPr>
          <w:sz w:val="28"/>
          <w:szCs w:val="28"/>
        </w:rPr>
        <w:t>- бактерия хромосомаларини картаси(харитаси)ни тузиб чиқишга ёрдам беради;</w:t>
      </w:r>
    </w:p>
    <w:p>
      <w:pPr>
        <w:pStyle w:val="Normal"/>
        <w:spacing w:lineRule="auto" w:line="360"/>
        <w:ind w:firstLine="567"/>
        <w:jc w:val="both"/>
        <w:rPr/>
      </w:pPr>
      <w:r>
        <w:rPr>
          <w:sz w:val="28"/>
          <w:szCs w:val="28"/>
        </w:rPr>
        <w:t>- микроорганизмларнинг фойдали штаммларини яратишда қ</w:t>
      </w:r>
      <w:r>
        <w:rPr>
          <w:sz w:val="28"/>
          <w:szCs w:val="28"/>
          <w:lang w:val="uz-Cyrl-UZ"/>
        </w:rPr>
        <w:t>ў</w:t>
      </w:r>
      <w:r>
        <w:rPr>
          <w:sz w:val="28"/>
          <w:szCs w:val="28"/>
        </w:rPr>
        <w:t>лланилади;</w:t>
      </w:r>
    </w:p>
    <w:p>
      <w:pPr>
        <w:pStyle w:val="Normal"/>
        <w:spacing w:lineRule="auto" w:line="360"/>
        <w:ind w:firstLine="567"/>
        <w:jc w:val="both"/>
        <w:rPr/>
      </w:pPr>
      <w:r>
        <w:rPr>
          <w:sz w:val="28"/>
          <w:szCs w:val="28"/>
        </w:rPr>
        <w:t xml:space="preserve">- трансген </w:t>
      </w:r>
      <w:r>
        <w:rPr>
          <w:sz w:val="28"/>
          <w:szCs w:val="28"/>
          <w:lang w:val="uz-Cyrl-UZ"/>
        </w:rPr>
        <w:t>ў</w:t>
      </w:r>
      <w:r>
        <w:rPr>
          <w:sz w:val="28"/>
          <w:szCs w:val="28"/>
        </w:rPr>
        <w:t>симликларнинг олишни босқичларидан бири б</w:t>
      </w:r>
      <w:r>
        <w:rPr>
          <w:sz w:val="28"/>
          <w:szCs w:val="28"/>
          <w:lang w:val="uz-Cyrl-UZ"/>
        </w:rPr>
        <w:t>ў</w:t>
      </w:r>
      <w:r>
        <w:rPr>
          <w:sz w:val="28"/>
          <w:szCs w:val="28"/>
        </w:rPr>
        <w:t>либ ҳисобланади;</w:t>
      </w:r>
    </w:p>
    <w:p>
      <w:pPr>
        <w:pStyle w:val="Normal"/>
        <w:spacing w:lineRule="auto" w:line="360"/>
        <w:ind w:firstLine="567"/>
        <w:jc w:val="both"/>
        <w:rPr/>
      </w:pPr>
      <w:r>
        <w:rPr>
          <w:sz w:val="28"/>
          <w:szCs w:val="28"/>
        </w:rPr>
        <w:t>- бактерия геномига маълум бир генларнинг киритишда қ</w:t>
      </w:r>
      <w:r>
        <w:rPr>
          <w:sz w:val="28"/>
          <w:szCs w:val="28"/>
          <w:lang w:val="uz-Cyrl-UZ"/>
        </w:rPr>
        <w:t>ў</w:t>
      </w:r>
      <w:r>
        <w:rPr>
          <w:sz w:val="28"/>
          <w:szCs w:val="28"/>
        </w:rPr>
        <w:t>лланилади;</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b/>
          <w:sz w:val="28"/>
          <w:szCs w:val="28"/>
        </w:rPr>
      </w:r>
    </w:p>
    <w:p>
      <w:pPr>
        <w:pStyle w:val="PlainText"/>
        <w:spacing w:lineRule="auto" w:line="360"/>
        <w:jc w:val="center"/>
        <w:rPr>
          <w:rFonts w:ascii="Times New Roman" w:hAnsi="Times New Roman" w:cs="Times New Roman"/>
          <w:b/>
          <w:b/>
          <w:sz w:val="28"/>
          <w:szCs w:val="28"/>
        </w:rPr>
      </w:pPr>
      <w:r>
        <w:rPr>
          <w:rFonts w:cs="Times New Roman" w:ascii="Times New Roman" w:hAnsi="Times New Roman"/>
          <w:b/>
          <w:sz w:val="28"/>
          <w:szCs w:val="28"/>
        </w:rPr>
        <w:t>ДНК ВА ВИРУСЛАР</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ДНКнинг ирсиятдаги ролини вирусларнинг бактерия ҳужайраси ичида кўпайиши мисолида ҳам кўриш мумкин. Вируслар одам, ҳайвон, ўсимлик ва бактерия ҳужайраларида учрайдиган микроорганизмлардир.</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Бактерия ҳужайрасида учраб, уни емирувчи вирусларни бактериофаглар ёки фаглар (фаг - бактерияни емирувчи) дейилади. Вируслар ким</w:t>
      </w:r>
      <w:r>
        <w:rPr>
          <w:rFonts w:cs="Times New Roman" w:ascii="Times New Roman" w:hAnsi="Times New Roman"/>
          <w:sz w:val="28"/>
          <w:szCs w:val="28"/>
          <w:lang w:val="uz-Cyrl-UZ"/>
        </w:rPr>
        <w:t>ё</w:t>
      </w:r>
      <w:r>
        <w:rPr>
          <w:rFonts w:cs="Times New Roman" w:ascii="Times New Roman" w:hAnsi="Times New Roman"/>
          <w:sz w:val="28"/>
          <w:szCs w:val="28"/>
        </w:rPr>
        <w:t>вий жихатидан икки хил моддадан яъни ташқи оқсил қаватидан ва унинг ичида жойлашган ДНК молекуласидан иборат.    Айрим вируслар таркибида нуклеин кислоталардан фақат ДНК бўлса, айримларида РНК бўлади. Кейинги йилларда геномида ҳам РНК, ҳам ДНК бєлган вируслар ҳам топилди.</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ДНК нинг ирсиятдаги ролини аниқлашда ичак бактерияси (Escherihia coli) хужайрасида яшовчи Т-2 фагидан фойдаланиш жуда қулай ҳисобланади. 1952 йили А.Херши ва М.Чейз фагларнинг бактерия хужайраси ичида к</w:t>
      </w:r>
      <w:r>
        <w:rPr>
          <w:rFonts w:cs="Times New Roman" w:ascii="Times New Roman" w:hAnsi="Times New Roman"/>
          <w:sz w:val="28"/>
          <w:szCs w:val="28"/>
          <w:lang w:val="uz-Cyrl-UZ"/>
        </w:rPr>
        <w:t>ў</w:t>
      </w:r>
      <w:r>
        <w:rPr>
          <w:rFonts w:cs="Times New Roman" w:ascii="Times New Roman" w:hAnsi="Times New Roman"/>
          <w:sz w:val="28"/>
          <w:szCs w:val="28"/>
        </w:rPr>
        <w:t>пайишини ундаги оқсил молекуласигами ёки ДНК молекуласигами боғлиқлигини тажрибада аниқлаб бердилар (7 – расм).</w:t>
      </w:r>
      <w:r>
        <w:rPr>
          <w:rFonts w:cs="Times New Roman" w:ascii="Times New Roman" w:hAnsi="Times New Roman"/>
          <w:sz w:val="28"/>
          <w:szCs w:val="28"/>
          <w:lang w:val="en-US" w:eastAsia="en-US"/>
        </w:rPr>
        <w:t xml:space="preserve"> </w:t>
      </w:r>
    </w:p>
    <w:p>
      <w:pPr>
        <w:pStyle w:val="PlainText"/>
        <w:spacing w:lineRule="auto" w:line="360"/>
        <w:jc w:val="both"/>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p>
    <w:p>
      <w:pPr>
        <w:pStyle w:val="PlainText"/>
        <w:spacing w:lineRule="auto" w:line="360"/>
        <w:jc w:val="both"/>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6040755" cy="2286635"/>
            <wp:effectExtent l="0" t="0" r="0" b="0"/>
            <wp:docPr id="8" name="Рисунок 73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3751" descr=""/>
                    <pic:cNvPicPr>
                      <a:picLocks noChangeAspect="1" noChangeArrowheads="1"/>
                    </pic:cNvPicPr>
                  </pic:nvPicPr>
                  <pic:blipFill>
                    <a:blip r:embed="rId9"/>
                    <a:srcRect l="-5" t="-14" r="-5" b="-14"/>
                    <a:stretch>
                      <a:fillRect/>
                    </a:stretch>
                  </pic:blipFill>
                  <pic:spPr bwMode="auto">
                    <a:xfrm>
                      <a:off x="0" y="0"/>
                      <a:ext cx="6040755" cy="2286635"/>
                    </a:xfrm>
                    <a:prstGeom prst="rect">
                      <a:avLst/>
                    </a:prstGeom>
                  </pic:spPr>
                </pic:pic>
              </a:graphicData>
            </a:graphic>
          </wp:inline>
        </w:drawing>
      </w:r>
    </w:p>
    <w:p>
      <w:pPr>
        <w:pStyle w:val="Normal"/>
        <w:spacing w:lineRule="auto" w:line="360"/>
        <w:jc w:val="center"/>
        <w:rPr>
          <w:b/>
          <w:b/>
          <w:lang w:val="uz-Cyrl-UZ"/>
        </w:rPr>
      </w:pPr>
      <w:r>
        <w:rPr>
          <w:b/>
        </w:rPr>
        <w:t xml:space="preserve">7 – расм. </w:t>
      </w:r>
      <w:r>
        <w:rPr>
          <w:b/>
          <w:lang w:val="uz-Cyrl-UZ"/>
        </w:rPr>
        <w:t>А. Херши ва М. Чейз (1952) тажрибаси</w:t>
      </w:r>
    </w:p>
    <w:p>
      <w:pPr>
        <w:pStyle w:val="PlainText"/>
        <w:spacing w:lineRule="auto" w:line="360"/>
        <w:jc w:val="both"/>
        <w:rPr>
          <w:rFonts w:ascii="Times New Roman" w:hAnsi="Times New Roman" w:cs="Times New Roman"/>
          <w:b/>
          <w:b/>
          <w:sz w:val="24"/>
          <w:szCs w:val="24"/>
          <w:lang w:val="uz-Cyrl-UZ"/>
        </w:rPr>
      </w:pPr>
      <w:r>
        <w:rPr>
          <w:rFonts w:cs="Times New Roman" w:ascii="Times New Roman" w:hAnsi="Times New Roman"/>
          <w:b/>
          <w:sz w:val="24"/>
          <w:szCs w:val="24"/>
          <w:lang w:val="uz-Cyrl-UZ"/>
        </w:rPr>
      </w:r>
    </w:p>
    <w:p>
      <w:pPr>
        <w:pStyle w:val="PlainText"/>
        <w:spacing w:lineRule="auto" w:line="360"/>
        <w:jc w:val="center"/>
        <w:rPr>
          <w:rFonts w:ascii="Times New Roman" w:hAnsi="Times New Roman" w:cs="Times New Roman"/>
          <w:sz w:val="28"/>
          <w:szCs w:val="28"/>
        </w:rPr>
      </w:pPr>
      <w:r>
        <w:rPr>
          <w:rFonts w:cs="Times New Roman" w:ascii="Times New Roman" w:hAnsi="Times New Roman"/>
          <w:b/>
          <w:sz w:val="28"/>
          <w:szCs w:val="28"/>
        </w:rPr>
        <w:t>ТРАНСДУКЦИЯ</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Бактерия хужайрасига тушган фаг доимо ҳам шу хужайрани нобуд қилавермайди. Айрим холатларда фаг бактерия хужайрасига тушгач унинг хромосомасига бирикиб олади ва хужайра б</w:t>
      </w:r>
      <w:r>
        <w:rPr>
          <w:rFonts w:cs="Times New Roman" w:ascii="Times New Roman" w:hAnsi="Times New Roman"/>
          <w:sz w:val="28"/>
          <w:szCs w:val="28"/>
          <w:lang w:val="uz-Cyrl-UZ"/>
        </w:rPr>
        <w:t>ў</w:t>
      </w:r>
      <w:r>
        <w:rPr>
          <w:rFonts w:cs="Times New Roman" w:ascii="Times New Roman" w:hAnsi="Times New Roman"/>
          <w:sz w:val="28"/>
          <w:szCs w:val="28"/>
        </w:rPr>
        <w:t xml:space="preserve">линганда унинг кейинги авлодларига </w:t>
      </w:r>
      <w:r>
        <w:rPr>
          <w:rFonts w:cs="Times New Roman" w:ascii="Times New Roman" w:hAnsi="Times New Roman"/>
          <w:sz w:val="28"/>
          <w:szCs w:val="28"/>
          <w:lang w:val="uz-Cyrl-UZ"/>
        </w:rPr>
        <w:t>ҳ</w:t>
      </w:r>
      <w:r>
        <w:rPr>
          <w:rFonts w:cs="Times New Roman" w:ascii="Times New Roman" w:hAnsi="Times New Roman"/>
          <w:sz w:val="28"/>
          <w:szCs w:val="28"/>
        </w:rPr>
        <w:t xml:space="preserve">ам </w:t>
      </w:r>
      <w:r>
        <w:rPr>
          <w:rFonts w:cs="Times New Roman" w:ascii="Times New Roman" w:hAnsi="Times New Roman"/>
          <w:sz w:val="28"/>
          <w:szCs w:val="28"/>
          <w:lang w:val="uz-Cyrl-UZ"/>
        </w:rPr>
        <w:t>ў</w:t>
      </w:r>
      <w:r>
        <w:rPr>
          <w:rFonts w:cs="Times New Roman" w:ascii="Times New Roman" w:hAnsi="Times New Roman"/>
          <w:sz w:val="28"/>
          <w:szCs w:val="28"/>
        </w:rPr>
        <w:t>тади. Бундай фагларнинг профаглар деб аталади.</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Хромосомасида профаг бўлган ва эркин кўпая оладиган бактерияларнинг лизоген бактериялар дейилади. Бактерия билан фагнинг биргаликда бўлиши ҳолатига яъни уларнинг симбиозига лизогения дейилади. Лекин шароит ўзгарадиган бўлса яъни рентген нури, ультрабинафша урлар, кимёвий моддалар ва ҳакозалар таъсирида профаг бактериялар хромосомасидан ажралиб, тезда кўпая бошлайди ва бактерия ҳужайрасини нобуд қилади. Фаг нобуд бўлган хужайрадан соғлом ҳужайрага ўтаётганида, нобуд бўлган бактерия хромосомасининг бирон бўлагини ўзи билан бирга олиб ўтказиши мумкин. </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 xml:space="preserve">Бу ходисани биринчи бўлиб 1902 йилда Н.Циндер ва Дж. Ледерберг кўзатдилар. Битта бактерия хужайрасидан иккинчисига фаглар орқали генларнинг ўтишига трансдукция деб аталади.Фаглар орқали иккинчи бактерия хужайрасига ўтган генлар шу бактериянинг хромосомасига бирикиб олиб унинг ирсиятининг ўзгартиради. </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Трансдукцияни тажрибада кўзатиш мумкин. Трансдукция фақат прокариот хужайралари дагина эмас, балки эукариот хужайраларида ҳам топилган. Хозирги пайтда трансдукция ҳодисасидан ген инженериясида жуда кенг фойдаланилмоқда.</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 xml:space="preserve">Трансдукция пайтида фаг бактериядан хар хил генларни кўчириб ўтказиши мумкин, бу холат умумий трансдукция дейилади. Лекин кўпинча фаглар бактерия ДНКсининг фақат маълум бир жойигагина бирикади ва шу жойидаги генини </w:t>
      </w:r>
      <w:r>
        <w:rPr>
          <w:rFonts w:cs="Times New Roman" w:ascii="Times New Roman" w:hAnsi="Times New Roman"/>
          <w:sz w:val="28"/>
          <w:szCs w:val="28"/>
          <w:lang w:val="uz-Cyrl-UZ"/>
        </w:rPr>
        <w:t>ў</w:t>
      </w:r>
      <w:r>
        <w:rPr>
          <w:rFonts w:cs="Times New Roman" w:ascii="Times New Roman" w:hAnsi="Times New Roman"/>
          <w:sz w:val="28"/>
          <w:szCs w:val="28"/>
        </w:rPr>
        <w:t>зи билан олиб кетиб, иккинчи хужайрага ўтқазади. Бундай трансдукция чегараланган трансдукция дейилади.</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b/>
          <w:sz w:val="28"/>
          <w:szCs w:val="28"/>
        </w:rPr>
        <w:t xml:space="preserve">                                                  </w:t>
      </w:r>
    </w:p>
    <w:p>
      <w:pPr>
        <w:pStyle w:val="PlainText"/>
        <w:spacing w:lineRule="auto" w:line="360"/>
        <w:jc w:val="center"/>
        <w:rPr>
          <w:rFonts w:ascii="Times New Roman" w:hAnsi="Times New Roman" w:cs="Times New Roman"/>
          <w:sz w:val="28"/>
          <w:szCs w:val="28"/>
        </w:rPr>
      </w:pPr>
      <w:r>
        <w:rPr>
          <w:rFonts w:cs="Times New Roman" w:ascii="Times New Roman" w:hAnsi="Times New Roman"/>
          <w:b/>
          <w:sz w:val="28"/>
          <w:szCs w:val="28"/>
        </w:rPr>
        <w:t>КОНЪЮГАЦИЯ</w:t>
      </w:r>
    </w:p>
    <w:p>
      <w:pPr>
        <w:pStyle w:val="PlainText"/>
        <w:spacing w:lineRule="auto" w:line="360"/>
        <w:ind w:firstLine="567"/>
        <w:jc w:val="both"/>
        <w:rPr/>
      </w:pPr>
      <w:r>
        <w:rPr>
          <w:rFonts w:cs="Times New Roman" w:ascii="Times New Roman" w:hAnsi="Times New Roman"/>
          <w:sz w:val="28"/>
          <w:szCs w:val="28"/>
        </w:rPr>
        <w:t xml:space="preserve">       </w:t>
      </w:r>
      <w:r>
        <w:rPr>
          <w:rFonts w:cs="Times New Roman" w:ascii="Times New Roman" w:hAnsi="Times New Roman"/>
          <w:sz w:val="28"/>
          <w:szCs w:val="28"/>
        </w:rPr>
        <w:t>Бактериялар ирсиятнинг ўзгариши фақат трансформация, трансдукция натижасида бўлмасдан, уларда бўладиган конъюгация жараёнида ҳам кўзатилиши мумкин. Бактериялардаги коньюгация ҳодисаси юқори организмларда бўладиган чатиштиришни эсла тади. Конъюгация - иккита бактерия ҳужайрасининг ёнма-ён келиб бир - бирига ёпишгач, уларнинг биридан иккинчисига ирсий омилнинг ўтиши</w:t>
      </w:r>
      <w:r>
        <w:rPr>
          <w:rFonts w:cs="Times New Roman" w:ascii="Times New Roman" w:hAnsi="Times New Roman"/>
          <w:sz w:val="28"/>
          <w:szCs w:val="28"/>
          <w:lang w:val="uz-Cyrl-UZ"/>
        </w:rPr>
        <w:t xml:space="preserve"> </w:t>
      </w:r>
      <w:r>
        <w:rPr>
          <w:rFonts w:cs="Times New Roman" w:ascii="Times New Roman" w:hAnsi="Times New Roman"/>
          <w:sz w:val="28"/>
          <w:szCs w:val="28"/>
        </w:rPr>
        <w:t xml:space="preserve">(8-расм). Ирсий материал берган бактерия донор, қабул қилгани эса реципиент дейилади. </w:t>
      </w:r>
    </w:p>
    <w:p>
      <w:pPr>
        <w:pStyle w:val="Normal"/>
        <w:spacing w:lineRule="auto" w:line="360"/>
        <w:ind w:firstLine="567"/>
        <w:jc w:val="both"/>
        <w:rPr>
          <w:sz w:val="28"/>
          <w:szCs w:val="28"/>
        </w:rPr>
      </w:pPr>
      <w:r>
        <w:rPr>
          <w:sz w:val="28"/>
          <w:szCs w:val="28"/>
        </w:rPr>
        <w:t xml:space="preserve">       </w:t>
      </w:r>
      <w:r>
        <w:rPr>
          <w:sz w:val="28"/>
          <w:szCs w:val="28"/>
        </w:rPr>
        <w:t>Бактерияларда учрайдиган конъюгация ҳодисасини биринчи бўлиб 1946 йили Дж. Ледеберг ва Е. Тэйтум ичак бактерияси (Escherihia coli) ҳужайрасида топдилар. Ичак бактерияси молекуляр генетиканинг асосий масалалрини ечишда энг қулай организм ҳисобла-нади. Унинг шакли таёқчасимон бўлиб, катталиги 2 мкм атрофида, биттагина хромосомаси халқасимон к</w:t>
      </w:r>
      <w:r>
        <w:rPr>
          <w:sz w:val="28"/>
          <w:szCs w:val="28"/>
          <w:lang w:val="uz-Cyrl-UZ"/>
        </w:rPr>
        <w:t>ў</w:t>
      </w:r>
      <w:r>
        <w:rPr>
          <w:sz w:val="28"/>
          <w:szCs w:val="28"/>
        </w:rPr>
        <w:t xml:space="preserve">ринишдаги ДНК молекуласидан ташкил топган. Бактерия ДНК сининг иккиланиши доимо унинг фақат битта жойидан бошланиб, янги ДНК молекуласи ҳар 20 минутда ҳосил бўлиб туради. Бактериялар ирсиятининг кўпайиши асосида тушунтирилди. Бунинг учун Дж. Ледерберг, Э. Тейтум бир-биридан озиқланадиган моддаси билан фарқ қиладиган иккита тур мутант бактериялардан фойдаландилар. Биринчи тур бактерия уч хил (А, </w:t>
      </w:r>
      <w:r>
        <w:rPr>
          <w:sz w:val="28"/>
          <w:szCs w:val="28"/>
          <w:lang w:val="en-US"/>
        </w:rPr>
        <w:t>B</w:t>
      </w:r>
      <w:r>
        <w:rPr>
          <w:sz w:val="28"/>
          <w:szCs w:val="28"/>
        </w:rPr>
        <w:t xml:space="preserve">, </w:t>
      </w:r>
      <w:r>
        <w:rPr>
          <w:sz w:val="28"/>
          <w:szCs w:val="28"/>
          <w:lang w:val="en-US"/>
        </w:rPr>
        <w:t>D</w:t>
      </w:r>
      <w:r>
        <w:rPr>
          <w:sz w:val="28"/>
          <w:szCs w:val="28"/>
        </w:rPr>
        <w:t xml:space="preserve">) иккинчи тур бактерия ҳам уч хил (Е, </w:t>
      </w:r>
      <w:r>
        <w:rPr>
          <w:sz w:val="28"/>
          <w:szCs w:val="28"/>
          <w:lang w:val="en-US"/>
        </w:rPr>
        <w:t>F</w:t>
      </w:r>
      <w:r>
        <w:rPr>
          <w:sz w:val="28"/>
          <w:szCs w:val="28"/>
        </w:rPr>
        <w:t xml:space="preserve">, </w:t>
      </w:r>
      <w:r>
        <w:rPr>
          <w:sz w:val="28"/>
          <w:szCs w:val="28"/>
          <w:lang w:val="en-US"/>
        </w:rPr>
        <w:t>G</w:t>
      </w:r>
      <w:r>
        <w:rPr>
          <w:sz w:val="28"/>
          <w:szCs w:val="28"/>
        </w:rPr>
        <w:t xml:space="preserve">) озуқа моддасини синтез қила олмайди. Иккала бактерияни бирга қўшиб А, </w:t>
      </w:r>
      <w:r>
        <w:rPr>
          <w:sz w:val="28"/>
          <w:szCs w:val="28"/>
          <w:lang w:val="en-US"/>
        </w:rPr>
        <w:t>B</w:t>
      </w:r>
      <w:r>
        <w:rPr>
          <w:sz w:val="28"/>
          <w:szCs w:val="28"/>
        </w:rPr>
        <w:t xml:space="preserve">, </w:t>
      </w:r>
      <w:r>
        <w:rPr>
          <w:sz w:val="28"/>
          <w:szCs w:val="28"/>
          <w:lang w:val="en-US"/>
        </w:rPr>
        <w:t>D</w:t>
      </w:r>
      <w:r>
        <w:rPr>
          <w:sz w:val="28"/>
          <w:szCs w:val="28"/>
        </w:rPr>
        <w:t xml:space="preserve">, </w:t>
      </w:r>
      <w:r>
        <w:rPr>
          <w:sz w:val="28"/>
          <w:szCs w:val="28"/>
          <w:lang w:val="en-US"/>
        </w:rPr>
        <w:t>E</w:t>
      </w:r>
      <w:r>
        <w:rPr>
          <w:sz w:val="28"/>
          <w:szCs w:val="28"/>
        </w:rPr>
        <w:t xml:space="preserve">, </w:t>
      </w:r>
      <w:r>
        <w:rPr>
          <w:sz w:val="28"/>
          <w:szCs w:val="28"/>
          <w:lang w:val="en-US"/>
        </w:rPr>
        <w:t>F</w:t>
      </w:r>
      <w:r>
        <w:rPr>
          <w:sz w:val="28"/>
          <w:szCs w:val="28"/>
        </w:rPr>
        <w:t xml:space="preserve">, </w:t>
      </w:r>
      <w:r>
        <w:rPr>
          <w:sz w:val="28"/>
          <w:szCs w:val="28"/>
          <w:lang w:val="en-US"/>
        </w:rPr>
        <w:t>G</w:t>
      </w:r>
      <w:r>
        <w:rPr>
          <w:sz w:val="28"/>
          <w:szCs w:val="28"/>
        </w:rPr>
        <w:t xml:space="preserve"> моддаси бўлган озуқа билан озиқлантирдилар. Кейин аралашма юқоридаги олтита моддаси ҳам бўлмаган озуқа билан озиқлантирилганда айрим бактерияларнинг бундай озуқада ҳам тирик қолганини кўрсатадилар. Бактериялар бирга ўстирилганда биринчи тур бактерияга иккинчи тур бактериядан А, Б, </w:t>
      </w:r>
      <w:r>
        <w:rPr>
          <w:sz w:val="28"/>
          <w:szCs w:val="28"/>
          <w:lang w:val="en-US"/>
        </w:rPr>
        <w:t>D</w:t>
      </w:r>
      <w:r>
        <w:rPr>
          <w:sz w:val="28"/>
          <w:szCs w:val="28"/>
        </w:rPr>
        <w:t xml:space="preserve"> озуқа моддасининг синтезини амалга оширувчи генлар ўтади. Иккинчи тур бактерияга эса биринчи тур бактериядан </w:t>
      </w:r>
      <w:r>
        <w:rPr>
          <w:sz w:val="28"/>
          <w:szCs w:val="28"/>
          <w:lang w:val="en-US"/>
        </w:rPr>
        <w:t>E</w:t>
      </w:r>
      <w:r>
        <w:rPr>
          <w:sz w:val="28"/>
          <w:szCs w:val="28"/>
        </w:rPr>
        <w:t xml:space="preserve">, </w:t>
      </w:r>
      <w:r>
        <w:rPr>
          <w:sz w:val="28"/>
          <w:szCs w:val="28"/>
          <w:lang w:val="en-US"/>
        </w:rPr>
        <w:t>F</w:t>
      </w:r>
      <w:r>
        <w:rPr>
          <w:sz w:val="28"/>
          <w:szCs w:val="28"/>
        </w:rPr>
        <w:t xml:space="preserve">, </w:t>
      </w:r>
      <w:r>
        <w:rPr>
          <w:sz w:val="28"/>
          <w:szCs w:val="28"/>
          <w:lang w:val="en-US"/>
        </w:rPr>
        <w:t>G</w:t>
      </w:r>
      <w:r>
        <w:rPr>
          <w:sz w:val="28"/>
          <w:szCs w:val="28"/>
        </w:rPr>
        <w:t xml:space="preserve"> озуқани синтез қиладиган генлар ўтади. Натижада бактериялар ирсияти ўзгариб, олти хил озуқани ҳам синтез қила оладиган бўладилар.  Бактерияларда к</w:t>
      </w:r>
      <w:r>
        <w:rPr>
          <w:sz w:val="28"/>
          <w:szCs w:val="28"/>
          <w:lang w:val="uz-Cyrl-UZ"/>
        </w:rPr>
        <w:t>у</w:t>
      </w:r>
      <w:r>
        <w:rPr>
          <w:sz w:val="28"/>
          <w:szCs w:val="28"/>
        </w:rPr>
        <w:t xml:space="preserve">затиладиган коньюгация жараёни микробиология соҳасида муҳим рол </w:t>
      </w:r>
      <w:r>
        <w:rPr>
          <w:sz w:val="28"/>
          <w:szCs w:val="28"/>
          <w:lang w:val="uz-Cyrl-UZ"/>
        </w:rPr>
        <w:t>ў</w:t>
      </w:r>
      <w:r>
        <w:rPr>
          <w:sz w:val="28"/>
          <w:szCs w:val="28"/>
        </w:rPr>
        <w:t>йнайди.</w:t>
      </w:r>
    </w:p>
    <w:p>
      <w:pPr>
        <w:pStyle w:val="PlainText"/>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eastAsia="en-US"/>
        </w:rPr>
        <w:drawing>
          <wp:inline distT="0" distB="0" distL="0" distR="0">
            <wp:extent cx="6047105" cy="3172460"/>
            <wp:effectExtent l="0" t="0" r="0" b="0"/>
            <wp:docPr id="9" name="Рисунок 737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3765" descr=""/>
                    <pic:cNvPicPr>
                      <a:picLocks noChangeAspect="1" noChangeArrowheads="1"/>
                    </pic:cNvPicPr>
                  </pic:nvPicPr>
                  <pic:blipFill>
                    <a:blip r:embed="rId10"/>
                    <a:srcRect l="-11" t="-8" r="-11" b="-8"/>
                    <a:stretch>
                      <a:fillRect/>
                    </a:stretch>
                  </pic:blipFill>
                  <pic:spPr bwMode="auto">
                    <a:xfrm>
                      <a:off x="0" y="0"/>
                      <a:ext cx="6047105" cy="3172460"/>
                    </a:xfrm>
                    <a:prstGeom prst="rect">
                      <a:avLst/>
                    </a:prstGeom>
                  </pic:spPr>
                </pic:pic>
              </a:graphicData>
            </a:graphic>
          </wp:inline>
        </w:drawing>
      </w:r>
    </w:p>
    <w:p>
      <w:pPr>
        <w:pStyle w:val="PlainText"/>
        <w:spacing w:lineRule="auto" w:line="360"/>
        <w:jc w:val="center"/>
        <w:rPr>
          <w:rFonts w:ascii="Times New Roman" w:hAnsi="Times New Roman" w:cs="Times New Roman"/>
          <w:b/>
          <w:b/>
          <w:sz w:val="24"/>
          <w:szCs w:val="24"/>
        </w:rPr>
      </w:pPr>
      <w:r>
        <w:rPr>
          <w:rFonts w:cs="Times New Roman" w:ascii="Times New Roman" w:hAnsi="Times New Roman"/>
          <w:b/>
          <w:sz w:val="24"/>
          <w:szCs w:val="24"/>
        </w:rPr>
        <w:t>8 – расм. Бактерияларда коньюгация.</w:t>
      </w:r>
    </w:p>
    <w:p>
      <w:pPr>
        <w:pStyle w:val="Normal"/>
        <w:spacing w:lineRule="auto" w:line="360"/>
        <w:jc w:val="both"/>
        <w:rPr>
          <w:rFonts w:ascii="Times New Roman" w:hAnsi="Times New Roman" w:cs="Times New Roman"/>
          <w:b/>
          <w:b/>
          <w:color w:val="FF0000"/>
          <w:sz w:val="24"/>
          <w:szCs w:val="24"/>
        </w:rPr>
      </w:pPr>
      <w:r>
        <w:rPr>
          <w:rFonts w:cs="Times New Roman"/>
          <w:b/>
          <w:color w:val="FF0000"/>
          <w:sz w:val="24"/>
          <w:szCs w:val="24"/>
        </w:rPr>
      </w:r>
    </w:p>
    <w:p>
      <w:pPr>
        <w:pStyle w:val="Normal"/>
        <w:spacing w:lineRule="auto" w:line="360"/>
        <w:jc w:val="center"/>
        <w:rPr>
          <w:b/>
          <w:b/>
          <w:sz w:val="28"/>
          <w:szCs w:val="28"/>
        </w:rPr>
      </w:pPr>
      <w:r>
        <w:rPr>
          <w:b/>
          <w:sz w:val="28"/>
          <w:szCs w:val="28"/>
        </w:rPr>
        <w:t>КОНЪЮГАЦИЯ</w:t>
      </w:r>
    </w:p>
    <w:p>
      <w:pPr>
        <w:pStyle w:val="Normal"/>
        <w:spacing w:lineRule="auto" w:line="360"/>
        <w:ind w:firstLine="567"/>
        <w:jc w:val="both"/>
        <w:rPr>
          <w:sz w:val="28"/>
          <w:szCs w:val="28"/>
        </w:rPr>
      </w:pPr>
      <w:r>
        <w:rPr>
          <w:sz w:val="28"/>
          <w:szCs w:val="28"/>
        </w:rPr>
        <w:t>Конъюгация – донор ҳужайраси ва реципиент ҳужайрасини бир-бири билан бирлашиши</w:t>
      </w:r>
      <w:r>
        <w:rPr>
          <w:sz w:val="28"/>
          <w:szCs w:val="28"/>
          <w:lang w:val="uz-Cyrl-UZ"/>
        </w:rPr>
        <w:t xml:space="preserve"> </w:t>
      </w:r>
      <w:r>
        <w:rPr>
          <w:sz w:val="28"/>
          <w:szCs w:val="28"/>
        </w:rPr>
        <w:t>ва улар орасида конъгацион к</w:t>
      </w:r>
      <w:r>
        <w:rPr>
          <w:sz w:val="28"/>
          <w:szCs w:val="28"/>
          <w:lang w:val="uz-Cyrl-UZ"/>
        </w:rPr>
        <w:t>ў</w:t>
      </w:r>
      <w:r>
        <w:rPr>
          <w:sz w:val="28"/>
          <w:szCs w:val="28"/>
        </w:rPr>
        <w:t>прикча ҳосил б</w:t>
      </w:r>
      <w:r>
        <w:rPr>
          <w:sz w:val="28"/>
          <w:szCs w:val="28"/>
          <w:lang w:val="uz-Cyrl-UZ"/>
        </w:rPr>
        <w:t>ў</w:t>
      </w:r>
      <w:r>
        <w:rPr>
          <w:sz w:val="28"/>
          <w:szCs w:val="28"/>
        </w:rPr>
        <w:t xml:space="preserve">лиши натижасида ирсий ахборатни биридан иккинчисига </w:t>
      </w:r>
      <w:r>
        <w:rPr>
          <w:sz w:val="28"/>
          <w:szCs w:val="28"/>
          <w:lang w:val="uz-Cyrl-UZ"/>
        </w:rPr>
        <w:t>ў</w:t>
      </w:r>
      <w:r>
        <w:rPr>
          <w:sz w:val="28"/>
          <w:szCs w:val="28"/>
        </w:rPr>
        <w:t>тказилиши билан содир б</w:t>
      </w:r>
      <w:r>
        <w:rPr>
          <w:sz w:val="28"/>
          <w:szCs w:val="28"/>
          <w:lang w:val="uz-Cyrl-UZ"/>
        </w:rPr>
        <w:t>ў</w:t>
      </w:r>
      <w:r>
        <w:rPr>
          <w:sz w:val="28"/>
          <w:szCs w:val="28"/>
        </w:rPr>
        <w:t xml:space="preserve">ладиган генетик алмашиш жараёнидир. </w:t>
      </w:r>
    </w:p>
    <w:p>
      <w:pPr>
        <w:pStyle w:val="Normal"/>
        <w:spacing w:lineRule="auto" w:line="360"/>
        <w:jc w:val="both"/>
        <w:rPr/>
      </w:pPr>
      <w:r>
        <w:rPr>
          <w:sz w:val="28"/>
          <w:szCs w:val="28"/>
        </w:rPr>
        <w:t>Ирсий ахборатни алмаштириш усули сифатида коньюгация қ</w:t>
      </w:r>
      <w:r>
        <w:rPr>
          <w:sz w:val="28"/>
          <w:szCs w:val="28"/>
          <w:lang w:val="uz-Cyrl-UZ"/>
        </w:rPr>
        <w:t>у</w:t>
      </w:r>
      <w:r>
        <w:rPr>
          <w:sz w:val="28"/>
          <w:szCs w:val="28"/>
        </w:rPr>
        <w:t>йидаги й</w:t>
      </w:r>
      <w:r>
        <w:rPr>
          <w:sz w:val="28"/>
          <w:szCs w:val="28"/>
          <w:lang w:val="uz-Cyrl-UZ"/>
        </w:rPr>
        <w:t>ў</w:t>
      </w:r>
      <w:r>
        <w:rPr>
          <w:sz w:val="28"/>
          <w:szCs w:val="28"/>
        </w:rPr>
        <w:t>налишларда қ</w:t>
      </w:r>
      <w:r>
        <w:rPr>
          <w:sz w:val="28"/>
          <w:szCs w:val="28"/>
          <w:lang w:val="uz-Cyrl-UZ"/>
        </w:rPr>
        <w:t>ў</w:t>
      </w:r>
      <w:r>
        <w:rPr>
          <w:sz w:val="28"/>
          <w:szCs w:val="28"/>
        </w:rPr>
        <w:t>лланилади:</w:t>
      </w:r>
    </w:p>
    <w:p>
      <w:pPr>
        <w:pStyle w:val="Normal"/>
        <w:spacing w:lineRule="auto" w:line="360"/>
        <w:ind w:firstLine="567"/>
        <w:jc w:val="both"/>
        <w:rPr/>
      </w:pPr>
      <w:r>
        <w:rPr>
          <w:sz w:val="28"/>
          <w:szCs w:val="28"/>
        </w:rPr>
        <w:t>1.Генетик маркерларнинг бир хил ҳ</w:t>
      </w:r>
      <w:r>
        <w:rPr>
          <w:sz w:val="28"/>
          <w:szCs w:val="28"/>
          <w:lang w:val="uz-Cyrl-UZ"/>
        </w:rPr>
        <w:t>у</w:t>
      </w:r>
      <w:r>
        <w:rPr>
          <w:sz w:val="28"/>
          <w:szCs w:val="28"/>
        </w:rPr>
        <w:t>жайрадан бошқа хил ҳ</w:t>
      </w:r>
      <w:r>
        <w:rPr>
          <w:sz w:val="28"/>
          <w:szCs w:val="28"/>
          <w:lang w:val="uz-Cyrl-UZ"/>
        </w:rPr>
        <w:t>у</w:t>
      </w:r>
      <w:r>
        <w:rPr>
          <w:sz w:val="28"/>
          <w:szCs w:val="28"/>
        </w:rPr>
        <w:t xml:space="preserve">жайраларга </w:t>
      </w:r>
      <w:r>
        <w:rPr>
          <w:sz w:val="28"/>
          <w:szCs w:val="28"/>
          <w:lang w:val="uz-Cyrl-UZ"/>
        </w:rPr>
        <w:t>ў</w:t>
      </w:r>
      <w:r>
        <w:rPr>
          <w:sz w:val="28"/>
          <w:szCs w:val="28"/>
        </w:rPr>
        <w:t>тказишда;</w:t>
      </w:r>
    </w:p>
    <w:p>
      <w:pPr>
        <w:pStyle w:val="Normal"/>
        <w:spacing w:lineRule="auto" w:line="360"/>
        <w:ind w:firstLine="567"/>
        <w:jc w:val="both"/>
        <w:rPr/>
      </w:pPr>
      <w:r>
        <w:rPr>
          <w:sz w:val="28"/>
          <w:szCs w:val="28"/>
        </w:rPr>
        <w:t>2. Конъюгацион чатиштириш усули хромосомаларнинг харитасини тузишда қ</w:t>
      </w:r>
      <w:r>
        <w:rPr>
          <w:sz w:val="28"/>
          <w:szCs w:val="28"/>
          <w:lang w:val="uz-Cyrl-UZ"/>
        </w:rPr>
        <w:t>у</w:t>
      </w:r>
      <w:r>
        <w:rPr>
          <w:sz w:val="28"/>
          <w:szCs w:val="28"/>
        </w:rPr>
        <w:t xml:space="preserve">лай. Бактерияларда хромосома хариталари дақиқаларда тузилади. </w:t>
      </w:r>
      <w:r>
        <w:rPr>
          <w:sz w:val="28"/>
          <w:szCs w:val="28"/>
          <w:lang w:val="en-US"/>
        </w:rPr>
        <w:t>E</w:t>
      </w:r>
      <w:r>
        <w:rPr>
          <w:sz w:val="28"/>
          <w:szCs w:val="28"/>
        </w:rPr>
        <w:t xml:space="preserve">. </w:t>
      </w:r>
      <w:r>
        <w:rPr>
          <w:sz w:val="28"/>
          <w:szCs w:val="28"/>
          <w:lang w:val="en-US"/>
        </w:rPr>
        <w:t>coli</w:t>
      </w:r>
      <w:r>
        <w:rPr>
          <w:sz w:val="28"/>
          <w:szCs w:val="28"/>
          <w:lang w:val="uz-Cyrl-UZ"/>
        </w:rPr>
        <w:t xml:space="preserve"> бактериясида харитани бошланиш нуқтаси бўлиб треонин ва лейциннинг синтезига жавобгар бўлган генларни жойлашган қисми ҳисобланади. Конъюгация жараёнида  E. coli бактериясини ҳамма хромосомалари 100 минут ичида кўчириб ўтказилади.   </w:t>
      </w:r>
    </w:p>
    <w:p>
      <w:pPr>
        <w:pStyle w:val="Normal"/>
        <w:spacing w:lineRule="auto" w:line="360"/>
        <w:ind w:firstLine="567"/>
        <w:jc w:val="both"/>
        <w:rPr/>
      </w:pPr>
      <w:r>
        <w:rPr>
          <w:sz w:val="28"/>
          <w:szCs w:val="28"/>
          <w:lang w:val="uz-Cyrl-UZ"/>
        </w:rPr>
        <w:t>3. Бактерияларда генетик аппаратни ўрганишда.</w:t>
      </w:r>
    </w:p>
    <w:p>
      <w:pPr>
        <w:pStyle w:val="Normal"/>
        <w:spacing w:lineRule="auto" w:line="360"/>
        <w:ind w:firstLine="567"/>
        <w:jc w:val="both"/>
        <w:rPr>
          <w:sz w:val="28"/>
          <w:szCs w:val="28"/>
          <w:lang w:val="uz-Cyrl-UZ"/>
        </w:rPr>
      </w:pPr>
      <w:r>
        <w:rPr>
          <w:sz w:val="28"/>
          <w:szCs w:val="28"/>
          <w:lang w:val="uz-Cyrl-UZ"/>
        </w:rPr>
        <w:t xml:space="preserve">4. Табиатда конъюгация жараёни туфайли бактерияларда ўзгарувчанлик доимо содир бўлиб туради. </w:t>
      </w:r>
    </w:p>
    <w:p>
      <w:pPr>
        <w:pStyle w:val="PlainText"/>
        <w:jc w:val="center"/>
        <w:rPr>
          <w:rFonts w:ascii="Times New Roman" w:hAnsi="Times New Roman" w:cs="Times New Roman"/>
          <w:b/>
          <w:b/>
          <w:sz w:val="28"/>
          <w:szCs w:val="28"/>
          <w:lang w:val="uz-Cyrl-UZ"/>
        </w:rPr>
      </w:pPr>
      <w:r>
        <w:rPr>
          <w:rFonts w:cs="Times New Roman" w:ascii="Times New Roman" w:hAnsi="Times New Roman"/>
          <w:b/>
          <w:sz w:val="28"/>
          <w:szCs w:val="28"/>
          <w:lang w:val="uz-Cyrl-UZ"/>
        </w:rPr>
      </w:r>
    </w:p>
    <w:p>
      <w:pPr>
        <w:pStyle w:val="PlainText"/>
        <w:jc w:val="center"/>
        <w:rPr>
          <w:rFonts w:ascii="Times New Roman" w:hAnsi="Times New Roman" w:cs="Times New Roman"/>
          <w:sz w:val="24"/>
          <w:szCs w:val="24"/>
          <w:lang w:val="uz-Cyrl-UZ"/>
        </w:rPr>
      </w:pPr>
      <w:r>
        <w:rPr>
          <w:rFonts w:cs="Times New Roman" w:ascii="Times New Roman" w:hAnsi="Times New Roman"/>
          <w:b/>
          <w:sz w:val="28"/>
          <w:szCs w:val="28"/>
          <w:lang w:val="uz-Cyrl-UZ"/>
        </w:rPr>
        <w:t>Машғулотда  қўлланиладиган  янги педагогик технологиялар:</w:t>
      </w:r>
    </w:p>
    <w:p>
      <w:pPr>
        <w:pStyle w:val="PlainText"/>
        <w:jc w:val="center"/>
        <w:rPr>
          <w:rFonts w:ascii="Times New Roman" w:hAnsi="Times New Roman" w:cs="Times New Roman"/>
          <w:b/>
          <w:b/>
          <w:sz w:val="28"/>
          <w:szCs w:val="28"/>
          <w:lang w:val="uz-Cyrl-UZ"/>
        </w:rPr>
      </w:pPr>
      <w:r>
        <w:rPr>
          <w:rFonts w:cs="Times New Roman" w:ascii="Times New Roman" w:hAnsi="Times New Roman"/>
          <w:b/>
          <w:sz w:val="28"/>
          <w:szCs w:val="28"/>
          <w:lang w:val="uz-Cyrl-UZ"/>
        </w:rPr>
        <w:t>«Сирли қопча»</w:t>
      </w:r>
    </w:p>
    <w:p>
      <w:pPr>
        <w:pStyle w:val="PlainText"/>
        <w:spacing w:lineRule="auto" w:line="360"/>
        <w:jc w:val="both"/>
        <w:rPr/>
      </w:pPr>
      <w:r>
        <w:rPr>
          <w:rFonts w:cs="Times New Roman" w:ascii="Times New Roman" w:hAnsi="Times New Roman"/>
          <w:i/>
          <w:sz w:val="28"/>
          <w:szCs w:val="28"/>
          <w:lang w:val="uz-Cyrl-UZ"/>
        </w:rPr>
        <w:t>Янги ўқув технологияси «Сирли қопча» бўйича ўтиладиган амалий машғулотлар  сценарияси.</w:t>
      </w:r>
    </w:p>
    <w:p>
      <w:pPr>
        <w:pStyle w:val="PlainText"/>
        <w:spacing w:lineRule="auto" w:line="360"/>
        <w:jc w:val="both"/>
        <w:rPr/>
      </w:pPr>
      <w:r>
        <w:rPr>
          <w:rFonts w:cs="Times New Roman" w:ascii="Times New Roman" w:hAnsi="Times New Roman"/>
          <w:sz w:val="28"/>
          <w:szCs w:val="28"/>
          <w:lang w:val="uz-Cyrl-UZ"/>
        </w:rPr>
        <w:t xml:space="preserve">         </w:t>
      </w:r>
      <w:r>
        <w:rPr>
          <w:rFonts w:cs="Times New Roman" w:ascii="Times New Roman" w:hAnsi="Times New Roman"/>
          <w:sz w:val="28"/>
          <w:szCs w:val="28"/>
          <w:lang w:val="uz-Cyrl-UZ"/>
        </w:rPr>
        <w:t xml:space="preserve">Ушбу усул машғулот давомида хамкорликда ишлаш ва ҳар бир талабанинг фаол қатнашиши кўзда тутилади, ўқитувчи бутун гуруҳ  билан ишлайди.  </w:t>
      </w:r>
    </w:p>
    <w:p>
      <w:pPr>
        <w:pStyle w:val="PlainText"/>
        <w:spacing w:lineRule="auto" w:line="360"/>
        <w:jc w:val="both"/>
        <w:rPr/>
      </w:pPr>
      <w:r>
        <w:rPr>
          <w:rFonts w:cs="Times New Roman" w:ascii="Times New Roman" w:hAnsi="Times New Roman"/>
          <w:sz w:val="28"/>
          <w:szCs w:val="28"/>
          <w:lang w:val="uz-Cyrl-UZ"/>
        </w:rPr>
        <w:t xml:space="preserve">        </w:t>
      </w:r>
      <w:r>
        <w:rPr>
          <w:rFonts w:cs="Times New Roman" w:ascii="Times New Roman" w:hAnsi="Times New Roman"/>
          <w:sz w:val="28"/>
          <w:szCs w:val="28"/>
        </w:rPr>
        <w:t>Ушбу дарс учун ўқитувчи олдиндан саволлар ёзилган карточкалар(вариантлар)ни тайёрлаб қўяди. Конкурс қатнашчилари карточкалардан биттадан тортиб олишади, саволларга жавобни ёзма ҳолда тайёрлайдилар.</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Талабага жавоб бериш учун 3 дақиқа берилади. Сўнгра жавоблар муҳокама қилинади.</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Усулни охирида ўқитувчи берилган жавобларнинг муҳокама қилади ва талабаларнинг фаоллигини аниқлайди.</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Ушбу усул талаба нутқи фикрлаш қобилиятини ривожланитиради ва талабага мустақил фикрлаш, мулоҳаза юритини шакллантиради.</w:t>
      </w:r>
    </w:p>
    <w:p>
      <w:pPr>
        <w:pStyle w:val="PlainText"/>
        <w:spacing w:lineRule="auto" w:line="360"/>
        <w:jc w:val="both"/>
        <w:rPr/>
      </w:pPr>
      <w:r>
        <w:rPr>
          <w:rFonts w:cs="Times New Roman" w:ascii="Times New Roman" w:hAnsi="Times New Roman"/>
          <w:b/>
          <w:sz w:val="28"/>
          <w:szCs w:val="28"/>
        </w:rPr>
        <w:t>Бериладиган топшириқлар:</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Вариантларда бўлиши мумкин бўлган саволлар:</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 Ген инженериясининг асосий босқичларини кўрсатинг?</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2. Трансгенез нима ва унинг биологик аҳамияти?</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3. Генларни синтез қилишнинг асосий усулларини кўрсатинг?</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4. Ким томонидан биринчи суньий ген синтез қилинди ва унинг тиббиётдаги аҳамияти?</w:t>
      </w:r>
    </w:p>
    <w:p>
      <w:pPr>
        <w:pStyle w:val="PlainText"/>
        <w:spacing w:lineRule="auto" w:line="360"/>
        <w:ind w:firstLine="567"/>
        <w:jc w:val="both"/>
        <w:rPr/>
      </w:pPr>
      <w:r>
        <w:rPr>
          <w:rFonts w:cs="Times New Roman" w:ascii="Times New Roman" w:hAnsi="Times New Roman"/>
          <w:sz w:val="28"/>
          <w:szCs w:val="28"/>
        </w:rPr>
        <w:t xml:space="preserve"> </w:t>
      </w:r>
      <w:r>
        <w:rPr>
          <w:rFonts w:cs="Times New Roman" w:ascii="Times New Roman" w:hAnsi="Times New Roman"/>
          <w:sz w:val="28"/>
          <w:szCs w:val="28"/>
        </w:rPr>
        <w:t>5. Тескари транскрипция нима ва унинг биологик аҳамияти.</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6.Тескари транскриптаза ёки ревертаза ферментининг функциясини кўрсатинг?</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7. Энгельгард ферментация синтез бўйича қайси генни синтез қилди ва унинг биологиядаги   аҳамияти?</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8. Қайси генларнинг промотор ва бошқарувчи қисми бўлмайди ва бу ҳолат нимага олиб келади?</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9. Асосан қайси ҳужайраларда рестриктазалар</w:t>
      </w:r>
      <w:r>
        <w:rPr>
          <w:rFonts w:cs="Times New Roman" w:ascii="Times New Roman" w:hAnsi="Times New Roman"/>
          <w:sz w:val="28"/>
          <w:szCs w:val="28"/>
          <w:lang w:val="uz-Cyrl-UZ"/>
        </w:rPr>
        <w:t xml:space="preserve"> </w:t>
      </w:r>
      <w:r>
        <w:rPr>
          <w:rFonts w:cs="Times New Roman" w:ascii="Times New Roman" w:hAnsi="Times New Roman"/>
          <w:sz w:val="28"/>
          <w:szCs w:val="28"/>
        </w:rPr>
        <w:t>учрайди ва улар қандай вазифаларни   бажаради?</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10. Вектор нима ва у нима мақсадда ишлатилади?</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11. Генетик инженериянинг амалиётдаги қўлланилишини кўрсатинг?</w:t>
      </w:r>
    </w:p>
    <w:p>
      <w:pPr>
        <w:pStyle w:val="PlainText"/>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12. Генетик инженериянинг </w:t>
      </w:r>
      <w:r>
        <w:rPr>
          <w:rFonts w:cs="Times New Roman" w:ascii="Times New Roman" w:hAnsi="Times New Roman"/>
          <w:sz w:val="28"/>
          <w:szCs w:val="28"/>
          <w:lang w:val="uz-Cyrl-UZ"/>
        </w:rPr>
        <w:t>ё</w:t>
      </w:r>
      <w:r>
        <w:rPr>
          <w:rFonts w:cs="Times New Roman" w:ascii="Times New Roman" w:hAnsi="Times New Roman"/>
          <w:sz w:val="28"/>
          <w:szCs w:val="28"/>
        </w:rPr>
        <w:t>мон томонларини кўрсатинг?</w:t>
      </w:r>
    </w:p>
    <w:p>
      <w:pPr>
        <w:pStyle w:val="PlainText"/>
        <w:jc w:val="center"/>
        <w:rPr>
          <w:rFonts w:ascii="Times New Roman" w:hAnsi="Times New Roman" w:cs="Times New Roman"/>
          <w:b/>
          <w:b/>
          <w:sz w:val="28"/>
          <w:szCs w:val="28"/>
          <w:lang w:val="en-US"/>
        </w:rPr>
      </w:pPr>
      <w:r>
        <w:rPr>
          <w:rFonts w:cs="Times New Roman" w:ascii="Times New Roman" w:hAnsi="Times New Roman"/>
          <w:b/>
          <w:sz w:val="28"/>
          <w:szCs w:val="28"/>
          <w:lang w:val="en-US"/>
        </w:rPr>
      </w:r>
    </w:p>
    <w:p>
      <w:pPr>
        <w:pStyle w:val="PlainText"/>
        <w:jc w:val="center"/>
        <w:rPr>
          <w:rFonts w:ascii="Times New Roman" w:hAnsi="Times New Roman" w:cs="Times New Roman"/>
          <w:b/>
          <w:b/>
          <w:sz w:val="28"/>
          <w:szCs w:val="28"/>
          <w:lang w:val="en-US"/>
        </w:rPr>
      </w:pPr>
      <w:r>
        <w:rPr>
          <w:rFonts w:cs="Times New Roman" w:ascii="Times New Roman" w:hAnsi="Times New Roman"/>
          <w:b/>
          <w:sz w:val="28"/>
          <w:szCs w:val="28"/>
        </w:rPr>
        <w:t>ТАҲЛИЛИЙ ҚИСМИ</w:t>
      </w:r>
    </w:p>
    <w:p>
      <w:pPr>
        <w:pStyle w:val="PlainText"/>
        <w:numPr>
          <w:ilvl w:val="1"/>
          <w:numId w:val="2"/>
        </w:numPr>
        <w:jc w:val="center"/>
        <w:rPr>
          <w:rFonts w:ascii="Times New Roman" w:hAnsi="Times New Roman" w:cs="Times New Roman"/>
          <w:b/>
          <w:b/>
          <w:sz w:val="28"/>
          <w:szCs w:val="28"/>
          <w:lang w:val="en-US"/>
        </w:rPr>
      </w:pPr>
      <w:r>
        <w:rPr>
          <w:rFonts w:cs="Times New Roman" w:ascii="Times New Roman" w:hAnsi="Times New Roman"/>
          <w:b/>
          <w:sz w:val="28"/>
          <w:szCs w:val="28"/>
        </w:rPr>
        <w:t>Амалий қисми</w:t>
      </w:r>
    </w:p>
    <w:p>
      <w:pPr>
        <w:pStyle w:val="Normal"/>
        <w:spacing w:lineRule="auto" w:line="360"/>
        <w:jc w:val="both"/>
        <w:rPr/>
      </w:pPr>
      <w:r>
        <w:rPr>
          <w:sz w:val="28"/>
          <w:szCs w:val="28"/>
        </w:rPr>
        <w:t>Талабаларнинг бажарадиган муста</w:t>
      </w:r>
      <w:r>
        <w:rPr>
          <w:sz w:val="28"/>
          <w:szCs w:val="28"/>
          <w:lang w:val="uz-Cyrl-UZ"/>
        </w:rPr>
        <w:t>қ</w:t>
      </w:r>
      <w:r>
        <w:rPr>
          <w:sz w:val="28"/>
          <w:szCs w:val="28"/>
        </w:rPr>
        <w:t>ил ишлари:</w:t>
      </w:r>
    </w:p>
    <w:p>
      <w:pPr>
        <w:pStyle w:val="Normal"/>
        <w:spacing w:lineRule="auto" w:line="360"/>
        <w:ind w:firstLine="567"/>
        <w:jc w:val="both"/>
        <w:rPr/>
      </w:pPr>
      <w:r>
        <w:rPr>
          <w:sz w:val="28"/>
          <w:szCs w:val="28"/>
        </w:rPr>
        <w:t>а) Трансформация ходисаси тасвирланган тарқатма материалларни ўрганиб, хоналарга ўрнатилган баннерлардан фойдаланган ҳолда, трансформация ҳодисасини альбомга чизиб қўядилар;</w:t>
      </w:r>
    </w:p>
    <w:p>
      <w:pPr>
        <w:pStyle w:val="Normal"/>
        <w:spacing w:lineRule="auto" w:line="360"/>
        <w:ind w:firstLine="567"/>
        <w:jc w:val="both"/>
        <w:rPr/>
      </w:pPr>
      <w:r>
        <w:rPr>
          <w:sz w:val="28"/>
          <w:szCs w:val="28"/>
        </w:rPr>
        <w:t>б) Трансдукция ходисасини, тарқатма материаллардан, хоналарга ўрнатилган баннерлардан фойдаланган ҳолда ўрганиб, уни таҳлил қилиб чикадилар, с</w:t>
      </w:r>
      <w:r>
        <w:rPr>
          <w:sz w:val="28"/>
          <w:szCs w:val="28"/>
          <w:lang w:val="uz-Cyrl-UZ"/>
        </w:rPr>
        <w:t>ў</w:t>
      </w:r>
      <w:r>
        <w:rPr>
          <w:sz w:val="28"/>
          <w:szCs w:val="28"/>
        </w:rPr>
        <w:t>нг альбомга чизиб қўядилар;</w:t>
      </w:r>
    </w:p>
    <w:p>
      <w:pPr>
        <w:pStyle w:val="Normal"/>
        <w:spacing w:lineRule="auto" w:line="360"/>
        <w:ind w:firstLine="567"/>
        <w:jc w:val="both"/>
        <w:rPr>
          <w:sz w:val="28"/>
          <w:szCs w:val="28"/>
        </w:rPr>
      </w:pPr>
      <w:r>
        <w:rPr>
          <w:sz w:val="28"/>
          <w:szCs w:val="28"/>
        </w:rPr>
        <w:t>в) Машғулотга таълўқлли бўлган ўргатувчи ва назорат қилувчи тестлар билан танишиб чиқадилар, сўнг уларга жавоб берадилар;</w:t>
      </w:r>
    </w:p>
    <w:p>
      <w:pPr>
        <w:pStyle w:val="PlainText"/>
        <w:spacing w:lineRule="auto" w:line="360"/>
        <w:jc w:val="center"/>
        <w:rPr>
          <w:rFonts w:ascii="Times New Roman" w:hAnsi="Times New Roman" w:cs="Times New Roman"/>
          <w:b/>
          <w:b/>
          <w:sz w:val="28"/>
          <w:szCs w:val="28"/>
        </w:rPr>
      </w:pPr>
      <w:r>
        <w:rPr>
          <w:rFonts w:cs="Times New Roman" w:ascii="Times New Roman" w:hAnsi="Times New Roman"/>
          <w:b/>
          <w:sz w:val="28"/>
          <w:szCs w:val="28"/>
        </w:rPr>
        <w:t>МАЛАКА КЎНИКМА ВА БИЛИМНИНГ ТЕКШИРИШ УСУЛЛАРИ</w:t>
      </w:r>
    </w:p>
    <w:p>
      <w:pPr>
        <w:pStyle w:val="PlainText"/>
        <w:spacing w:lineRule="auto" w:line="276"/>
        <w:ind w:firstLine="567"/>
        <w:jc w:val="both"/>
        <w:rPr>
          <w:rFonts w:ascii="Times New Roman" w:hAnsi="Times New Roman" w:cs="Times New Roman"/>
          <w:sz w:val="28"/>
          <w:szCs w:val="28"/>
        </w:rPr>
      </w:pPr>
      <w:r>
        <w:rPr>
          <w:rFonts w:cs="Times New Roman" w:ascii="Times New Roman" w:hAnsi="Times New Roman"/>
          <w:sz w:val="28"/>
          <w:szCs w:val="28"/>
        </w:rPr>
        <w:t>- оғзаки;</w:t>
      </w:r>
    </w:p>
    <w:p>
      <w:pPr>
        <w:pStyle w:val="PlainText"/>
        <w:spacing w:lineRule="auto" w:line="276"/>
        <w:ind w:firstLine="567"/>
        <w:jc w:val="both"/>
        <w:rPr>
          <w:rFonts w:ascii="Times New Roman" w:hAnsi="Times New Roman" w:cs="Times New Roman"/>
          <w:sz w:val="28"/>
          <w:szCs w:val="28"/>
        </w:rPr>
      </w:pPr>
      <w:r>
        <w:rPr>
          <w:rFonts w:cs="Times New Roman" w:ascii="Times New Roman" w:hAnsi="Times New Roman"/>
          <w:sz w:val="28"/>
          <w:szCs w:val="28"/>
        </w:rPr>
        <w:t>- ёзма;</w:t>
      </w:r>
    </w:p>
    <w:p>
      <w:pPr>
        <w:pStyle w:val="PlainText"/>
        <w:spacing w:lineRule="auto" w:line="276"/>
        <w:ind w:firstLine="567"/>
        <w:jc w:val="both"/>
        <w:rPr>
          <w:rFonts w:ascii="Times New Roman" w:hAnsi="Times New Roman" w:cs="Times New Roman"/>
          <w:sz w:val="28"/>
          <w:szCs w:val="28"/>
        </w:rPr>
      </w:pPr>
      <w:r>
        <w:rPr>
          <w:rFonts w:cs="Times New Roman" w:ascii="Times New Roman" w:hAnsi="Times New Roman"/>
          <w:sz w:val="28"/>
          <w:szCs w:val="28"/>
        </w:rPr>
        <w:t>- вазиятли масала;</w:t>
      </w:r>
    </w:p>
    <w:p>
      <w:pPr>
        <w:pStyle w:val="PlainText"/>
        <w:spacing w:lineRule="auto" w:line="276"/>
        <w:ind w:firstLine="567"/>
        <w:jc w:val="both"/>
        <w:rPr>
          <w:rFonts w:ascii="Times New Roman" w:hAnsi="Times New Roman" w:cs="Times New Roman"/>
          <w:sz w:val="28"/>
          <w:szCs w:val="28"/>
        </w:rPr>
      </w:pPr>
      <w:r>
        <w:rPr>
          <w:rFonts w:cs="Times New Roman" w:ascii="Times New Roman" w:hAnsi="Times New Roman"/>
          <w:sz w:val="28"/>
          <w:szCs w:val="28"/>
        </w:rPr>
        <w:t>- назорат тестлари</w:t>
      </w:r>
    </w:p>
    <w:p>
      <w:pPr>
        <w:pStyle w:val="Heading5"/>
        <w:spacing w:before="0" w:after="0"/>
        <w:jc w:val="center"/>
        <w:rPr/>
      </w:pPr>
      <w:r>
        <w:rPr>
          <w:i w:val="false"/>
          <w:sz w:val="28"/>
          <w:szCs w:val="28"/>
        </w:rPr>
        <w:t>Т</w:t>
      </w:r>
      <w:r>
        <w:rPr>
          <w:i w:val="false"/>
          <w:sz w:val="28"/>
          <w:szCs w:val="28"/>
          <w:lang w:val="uz-Cyrl-UZ"/>
        </w:rPr>
        <w:t xml:space="preserve">ИРИКЛИКНИНГ </w:t>
      </w:r>
      <w:r>
        <w:rPr>
          <w:i w:val="false"/>
          <w:sz w:val="28"/>
          <w:szCs w:val="28"/>
        </w:rPr>
        <w:t>МОЛЕКУЛЯР АСОСЛАРИ</w:t>
      </w:r>
    </w:p>
    <w:p>
      <w:pPr>
        <w:pStyle w:val="Heading5"/>
        <w:spacing w:before="0" w:after="0"/>
        <w:jc w:val="center"/>
        <w:rPr/>
      </w:pPr>
      <w:r>
        <w:rPr>
          <w:i w:val="false"/>
          <w:sz w:val="28"/>
          <w:szCs w:val="28"/>
          <w:lang w:val="uz-Cyrl-UZ"/>
        </w:rPr>
        <w:t xml:space="preserve">НУКЛЕИН КИСЛОТАЛАР ВА </w:t>
      </w:r>
      <w:r>
        <w:rPr>
          <w:i w:val="false"/>
          <w:sz w:val="28"/>
          <w:szCs w:val="28"/>
        </w:rPr>
        <w:t xml:space="preserve"> ИРСИЙ </w:t>
      </w:r>
      <w:r>
        <w:rPr>
          <w:i w:val="false"/>
          <w:sz w:val="28"/>
          <w:szCs w:val="28"/>
          <w:lang w:val="uz-Cyrl-UZ"/>
        </w:rPr>
        <w:t xml:space="preserve">БЕЛГИЛАРНИ </w:t>
      </w:r>
    </w:p>
    <w:p>
      <w:pPr>
        <w:pStyle w:val="Heading5"/>
        <w:spacing w:before="0" w:after="0"/>
        <w:jc w:val="center"/>
        <w:rPr/>
      </w:pPr>
      <w:r>
        <w:rPr>
          <w:i w:val="false"/>
          <w:sz w:val="28"/>
          <w:szCs w:val="28"/>
          <w:lang w:val="uz-Cyrl-UZ"/>
        </w:rPr>
        <w:t>НАСЛДАН-НАСЛГА ЎТИШДАГИ</w:t>
      </w:r>
      <w:r>
        <w:rPr>
          <w:i w:val="false"/>
          <w:sz w:val="28"/>
          <w:szCs w:val="28"/>
        </w:rPr>
        <w:t xml:space="preserve"> РОЛИ</w:t>
      </w:r>
    </w:p>
    <w:p>
      <w:pPr>
        <w:pStyle w:val="PlainText"/>
        <w:spacing w:lineRule="auto" w:line="360"/>
        <w:jc w:val="both"/>
        <w:rPr>
          <w:rFonts w:ascii="Times New Roman" w:hAnsi="Times New Roman" w:cs="Times New Roman"/>
          <w:i/>
          <w:i/>
          <w:sz w:val="28"/>
          <w:szCs w:val="28"/>
        </w:rPr>
      </w:pPr>
      <w:r>
        <w:rPr>
          <w:rFonts w:cs="Times New Roman" w:ascii="Times New Roman" w:hAnsi="Times New Roman"/>
          <w:i/>
          <w:sz w:val="28"/>
          <w:szCs w:val="28"/>
        </w:rPr>
      </w:r>
    </w:p>
    <w:p>
      <w:pPr>
        <w:pStyle w:val="PlainText"/>
        <w:spacing w:lineRule="auto" w:line="360"/>
        <w:jc w:val="both"/>
        <w:rPr>
          <w:rFonts w:ascii="Times New Roman" w:hAnsi="Times New Roman" w:cs="Times New Roman"/>
          <w:b/>
          <w:b/>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1. ДНК таркибига кирадиган азотли асосларни к</w:t>
      </w:r>
      <w:r>
        <w:rPr>
          <w:rFonts w:cs="Times New Roman" w:ascii="Times New Roman" w:hAnsi="Times New Roman"/>
          <w:b/>
          <w:sz w:val="28"/>
          <w:szCs w:val="28"/>
          <w:lang w:val="uz-Cyrl-UZ"/>
        </w:rPr>
        <w:t>ў</w:t>
      </w:r>
      <w:r>
        <w:rPr>
          <w:rFonts w:cs="Times New Roman" w:ascii="Times New Roman" w:hAnsi="Times New Roman"/>
          <w:b/>
          <w:sz w:val="28"/>
          <w:szCs w:val="28"/>
        </w:rPr>
        <w:t>рсатинг?</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1.Урацил   2.Аланин   3.Цитозин   4.Лизин 5.Тимин 6.Гуанин</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2. Нуклеотидлар таркибида учраши мумкин бўлганларини кўрсатинг?</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1. Рибоза.</w:t>
      </w:r>
      <w:r>
        <w:rPr>
          <w:rFonts w:cs="Times New Roman" w:ascii="Times New Roman" w:hAnsi="Times New Roman"/>
          <w:sz w:val="28"/>
          <w:szCs w:val="28"/>
          <w:lang w:val="uz-Cyrl-UZ"/>
        </w:rPr>
        <w:t xml:space="preserve"> </w:t>
      </w:r>
      <w:r>
        <w:rPr>
          <w:rFonts w:cs="Times New Roman" w:ascii="Times New Roman" w:hAnsi="Times New Roman"/>
          <w:sz w:val="28"/>
          <w:szCs w:val="28"/>
        </w:rPr>
        <w:t>Дезоксирибоза 2. Азотли асос 3. АТФ 4. Оксил 5. Е</w:t>
      </w:r>
      <w:r>
        <w:rPr>
          <w:rFonts w:cs="Times New Roman" w:ascii="Times New Roman" w:hAnsi="Times New Roman"/>
          <w:sz w:val="28"/>
          <w:szCs w:val="28"/>
          <w:lang w:val="uz-Cyrl-UZ"/>
        </w:rPr>
        <w:t>ғ</w:t>
      </w:r>
      <w:r>
        <w:rPr>
          <w:rFonts w:cs="Times New Roman" w:ascii="Times New Roman" w:hAnsi="Times New Roman"/>
          <w:sz w:val="28"/>
          <w:szCs w:val="28"/>
        </w:rPr>
        <w:t>лар   6. Фосфат кислота қолдиғи</w:t>
      </w:r>
    </w:p>
    <w:p>
      <w:pPr>
        <w:pStyle w:val="PlainText"/>
        <w:spacing w:lineRule="auto" w:line="360"/>
        <w:jc w:val="both"/>
        <w:rPr>
          <w:rFonts w:ascii="Times New Roman" w:hAnsi="Times New Roman" w:cs="Times New Roman"/>
          <w:b/>
          <w:b/>
          <w:sz w:val="28"/>
          <w:szCs w:val="28"/>
          <w:lang w:val="uz-Cyrl-UZ"/>
        </w:rPr>
      </w:pPr>
      <w:r>
        <w:rPr>
          <w:rFonts w:cs="Times New Roman" w:ascii="Times New Roman" w:hAnsi="Times New Roman"/>
          <w:sz w:val="28"/>
          <w:szCs w:val="28"/>
        </w:rPr>
        <w:t xml:space="preserve">   </w:t>
      </w:r>
      <w:r>
        <w:rPr>
          <w:rFonts w:cs="Times New Roman" w:ascii="Times New Roman" w:hAnsi="Times New Roman"/>
          <w:b/>
          <w:sz w:val="28"/>
          <w:szCs w:val="28"/>
        </w:rPr>
        <w:t xml:space="preserve">3. ДНК молекуласи </w:t>
      </w:r>
      <w:r>
        <w:rPr>
          <w:rFonts w:cs="Times New Roman" w:ascii="Times New Roman" w:hAnsi="Times New Roman"/>
          <w:b/>
          <w:sz w:val="28"/>
          <w:szCs w:val="28"/>
          <w:lang w:val="uz-Cyrl-UZ"/>
        </w:rPr>
        <w:t>қ</w:t>
      </w:r>
      <w:r>
        <w:rPr>
          <w:rFonts w:cs="Times New Roman" w:ascii="Times New Roman" w:hAnsi="Times New Roman"/>
          <w:b/>
          <w:sz w:val="28"/>
          <w:szCs w:val="28"/>
        </w:rPr>
        <w:t>андай усулларда икки хисса ошиши мумкин</w:t>
      </w:r>
      <w:r>
        <w:rPr>
          <w:rFonts w:cs="Times New Roman" w:ascii="Times New Roman" w:hAnsi="Times New Roman"/>
          <w:b/>
          <w:sz w:val="28"/>
          <w:szCs w:val="28"/>
          <w:lang w:val="uz-Cyrl-UZ"/>
        </w:rPr>
        <w:t>?</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1. Консерватив 2. Коопулятив 3. Яримконсерватив 4. Кумулятив 5. Дисперсион   6. Репаратив</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 </w:t>
      </w:r>
      <w:r>
        <w:rPr>
          <w:rFonts w:cs="Times New Roman" w:ascii="Times New Roman" w:hAnsi="Times New Roman"/>
          <w:b/>
          <w:sz w:val="28"/>
          <w:szCs w:val="28"/>
        </w:rPr>
        <w:t>4.</w:t>
      </w:r>
      <w:r>
        <w:rPr>
          <w:rFonts w:cs="Times New Roman" w:ascii="Times New Roman" w:hAnsi="Times New Roman"/>
          <w:b/>
          <w:sz w:val="28"/>
          <w:szCs w:val="28"/>
          <w:lang w:val="uz-Cyrl-UZ"/>
        </w:rPr>
        <w:t xml:space="preserve"> </w:t>
      </w:r>
      <w:r>
        <w:rPr>
          <w:rFonts w:cs="Times New Roman" w:ascii="Times New Roman" w:hAnsi="Times New Roman"/>
          <w:b/>
          <w:sz w:val="28"/>
          <w:szCs w:val="28"/>
        </w:rPr>
        <w:t xml:space="preserve">Жарохатланган ДНК молекуласининг тикланишида </w:t>
      </w:r>
      <w:r>
        <w:rPr>
          <w:rFonts w:cs="Times New Roman" w:ascii="Times New Roman" w:hAnsi="Times New Roman"/>
          <w:b/>
          <w:sz w:val="28"/>
          <w:szCs w:val="28"/>
          <w:lang w:val="uz-Cyrl-UZ"/>
        </w:rPr>
        <w:t>қ</w:t>
      </w:r>
      <w:r>
        <w:rPr>
          <w:rFonts w:cs="Times New Roman" w:ascii="Times New Roman" w:hAnsi="Times New Roman"/>
          <w:b/>
          <w:sz w:val="28"/>
          <w:szCs w:val="28"/>
        </w:rPr>
        <w:t>андай ферментлар </w:t>
      </w:r>
      <w:r>
        <w:rPr>
          <w:rFonts w:cs="Times New Roman" w:ascii="Times New Roman" w:hAnsi="Times New Roman"/>
          <w:b/>
          <w:sz w:val="28"/>
          <w:szCs w:val="28"/>
          <w:lang w:val="uz-Cyrl-UZ"/>
        </w:rPr>
        <w:t>қ</w:t>
      </w:r>
      <w:r>
        <w:rPr>
          <w:rFonts w:cs="Times New Roman" w:ascii="Times New Roman" w:hAnsi="Times New Roman"/>
          <w:b/>
          <w:sz w:val="28"/>
          <w:szCs w:val="28"/>
        </w:rPr>
        <w:t>атнашади?</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1. Эндонуклеаза 2. Экзануклеаза 3. Полимераза 4. Лигаза   5. Липаза   6. Пепсин 7. Трипсин 8. Трансфераза</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 xml:space="preserve">5. Жарохатланган ДНК молекуласининг тикланишини </w:t>
      </w:r>
      <w:r>
        <w:rPr>
          <w:rFonts w:cs="Times New Roman" w:ascii="Times New Roman" w:hAnsi="Times New Roman"/>
          <w:b/>
          <w:sz w:val="28"/>
          <w:szCs w:val="28"/>
          <w:lang w:val="uz-Cyrl-UZ"/>
        </w:rPr>
        <w:t>ў</w:t>
      </w:r>
      <w:r>
        <w:rPr>
          <w:rFonts w:cs="Times New Roman" w:ascii="Times New Roman" w:hAnsi="Times New Roman"/>
          <w:b/>
          <w:sz w:val="28"/>
          <w:szCs w:val="28"/>
        </w:rPr>
        <w:t>рганган олимларни кўрсатинг?</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1. Уотсон ва Крик 2. Вавилов Н.  3. Сахаров В.  4. Кельнер А. 5. Дулбекко Р.  6. Руперт К.</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6. Ирсий белгиларни юзага чи</w:t>
      </w:r>
      <w:r>
        <w:rPr>
          <w:rFonts w:cs="Times New Roman" w:ascii="Times New Roman" w:hAnsi="Times New Roman"/>
          <w:b/>
          <w:sz w:val="28"/>
          <w:szCs w:val="28"/>
          <w:lang w:val="uz-Cyrl-UZ"/>
        </w:rPr>
        <w:t>қ</w:t>
      </w:r>
      <w:r>
        <w:rPr>
          <w:rFonts w:cs="Times New Roman" w:ascii="Times New Roman" w:hAnsi="Times New Roman"/>
          <w:b/>
          <w:sz w:val="28"/>
          <w:szCs w:val="28"/>
        </w:rPr>
        <w:t>арувчи органоидларни к</w:t>
      </w:r>
      <w:r>
        <w:rPr>
          <w:rFonts w:cs="Times New Roman" w:ascii="Times New Roman" w:hAnsi="Times New Roman"/>
          <w:b/>
          <w:sz w:val="28"/>
          <w:szCs w:val="28"/>
          <w:lang w:val="uz-Cyrl-UZ"/>
        </w:rPr>
        <w:t>ў</w:t>
      </w:r>
      <w:r>
        <w:rPr>
          <w:rFonts w:cs="Times New Roman" w:ascii="Times New Roman" w:hAnsi="Times New Roman"/>
          <w:b/>
          <w:sz w:val="28"/>
          <w:szCs w:val="28"/>
        </w:rPr>
        <w:t xml:space="preserve">рсатинг ва уларнинг </w:t>
      </w:r>
      <w:r>
        <w:rPr>
          <w:rFonts w:cs="Times New Roman" w:ascii="Times New Roman" w:hAnsi="Times New Roman"/>
          <w:b/>
          <w:sz w:val="28"/>
          <w:szCs w:val="28"/>
          <w:lang w:val="uz-Cyrl-UZ"/>
        </w:rPr>
        <w:t>қ</w:t>
      </w:r>
      <w:r>
        <w:rPr>
          <w:rFonts w:cs="Times New Roman" w:ascii="Times New Roman" w:hAnsi="Times New Roman"/>
          <w:b/>
          <w:sz w:val="28"/>
          <w:szCs w:val="28"/>
        </w:rPr>
        <w:t>айси бирида ДНК молекуласи энг к</w:t>
      </w:r>
      <w:r>
        <w:rPr>
          <w:rFonts w:cs="Times New Roman" w:ascii="Times New Roman" w:hAnsi="Times New Roman"/>
          <w:b/>
          <w:sz w:val="28"/>
          <w:szCs w:val="28"/>
          <w:lang w:val="uz-Cyrl-UZ"/>
        </w:rPr>
        <w:t>ў</w:t>
      </w:r>
      <w:r>
        <w:rPr>
          <w:rFonts w:cs="Times New Roman" w:ascii="Times New Roman" w:hAnsi="Times New Roman"/>
          <w:b/>
          <w:sz w:val="28"/>
          <w:szCs w:val="28"/>
        </w:rPr>
        <w:t>п?</w:t>
      </w:r>
    </w:p>
    <w:p>
      <w:pPr>
        <w:pStyle w:val="PlainText"/>
        <w:spacing w:lineRule="auto" w:line="360"/>
        <w:jc w:val="both"/>
        <w:rPr>
          <w:rFonts w:ascii="Times New Roman" w:hAnsi="Times New Roman" w:cs="Times New Roman"/>
          <w:sz w:val="28"/>
          <w:szCs w:val="28"/>
          <w:lang w:val="uz-Cyrl-UZ"/>
        </w:rPr>
      </w:pPr>
      <w:r>
        <w:rPr>
          <w:rFonts w:cs="Times New Roman" w:ascii="Times New Roman" w:hAnsi="Times New Roman"/>
          <w:sz w:val="28"/>
          <w:szCs w:val="28"/>
        </w:rPr>
        <w:t xml:space="preserve">      </w:t>
      </w:r>
      <w:r>
        <w:rPr>
          <w:rFonts w:cs="Times New Roman" w:ascii="Times New Roman" w:hAnsi="Times New Roman"/>
          <w:sz w:val="28"/>
          <w:szCs w:val="28"/>
        </w:rPr>
        <w:t>1. рибосома 2. рибо</w:t>
      </w:r>
      <w:r>
        <w:rPr>
          <w:rFonts w:cs="Times New Roman" w:ascii="Times New Roman" w:hAnsi="Times New Roman"/>
          <w:sz w:val="28"/>
          <w:szCs w:val="28"/>
          <w:lang w:val="uz-Cyrl-UZ"/>
        </w:rPr>
        <w:t>с</w:t>
      </w:r>
      <w:r>
        <w:rPr>
          <w:rFonts w:cs="Times New Roman" w:ascii="Times New Roman" w:hAnsi="Times New Roman"/>
          <w:sz w:val="28"/>
          <w:szCs w:val="28"/>
        </w:rPr>
        <w:t>ома 3. митохондрия 4. пластида 5. пластидада ДНК к</w:t>
      </w:r>
      <w:r>
        <w:rPr>
          <w:rFonts w:cs="Times New Roman" w:ascii="Times New Roman" w:hAnsi="Times New Roman"/>
          <w:sz w:val="28"/>
          <w:szCs w:val="28"/>
          <w:lang w:val="uz-Cyrl-UZ"/>
        </w:rPr>
        <w:t>ў</w:t>
      </w:r>
      <w:r>
        <w:rPr>
          <w:rFonts w:cs="Times New Roman" w:ascii="Times New Roman" w:hAnsi="Times New Roman"/>
          <w:sz w:val="28"/>
          <w:szCs w:val="28"/>
        </w:rPr>
        <w:t>п 6. митохондрияда ДНК к</w:t>
      </w:r>
      <w:r>
        <w:rPr>
          <w:rFonts w:cs="Times New Roman" w:ascii="Times New Roman" w:hAnsi="Times New Roman"/>
          <w:sz w:val="28"/>
          <w:szCs w:val="28"/>
          <w:lang w:val="uz-Cyrl-UZ"/>
        </w:rPr>
        <w:t>ў</w:t>
      </w:r>
      <w:r>
        <w:rPr>
          <w:rFonts w:cs="Times New Roman" w:ascii="Times New Roman" w:hAnsi="Times New Roman"/>
          <w:sz w:val="28"/>
          <w:szCs w:val="28"/>
        </w:rPr>
        <w:t>п</w:t>
      </w:r>
      <w:r>
        <w:rPr>
          <w:rFonts w:cs="Times New Roman" w:ascii="Times New Roman" w:hAnsi="Times New Roman"/>
          <w:sz w:val="28"/>
          <w:szCs w:val="28"/>
          <w:lang w:val="uz-Cyrl-UZ"/>
        </w:rPr>
        <w:t>.</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b/>
          <w:color w:val="ED7D31"/>
          <w:sz w:val="28"/>
          <w:szCs w:val="28"/>
        </w:rPr>
        <w:t xml:space="preserve">   </w:t>
      </w:r>
      <w:r>
        <w:rPr>
          <w:rFonts w:cs="Times New Roman" w:ascii="Times New Roman" w:hAnsi="Times New Roman"/>
          <w:b/>
          <w:sz w:val="28"/>
          <w:szCs w:val="28"/>
        </w:rPr>
        <w:t xml:space="preserve">7. Куйидагилар таркибидаги ДНК молекуласининг сони </w:t>
      </w:r>
      <w:r>
        <w:rPr>
          <w:rFonts w:cs="Times New Roman" w:ascii="Times New Roman" w:hAnsi="Times New Roman"/>
          <w:b/>
          <w:sz w:val="28"/>
          <w:szCs w:val="28"/>
          <w:lang w:val="uz-Cyrl-UZ"/>
        </w:rPr>
        <w:t>қ</w:t>
      </w:r>
      <w:r>
        <w:rPr>
          <w:rFonts w:cs="Times New Roman" w:ascii="Times New Roman" w:hAnsi="Times New Roman"/>
          <w:b/>
          <w:sz w:val="28"/>
          <w:szCs w:val="28"/>
        </w:rPr>
        <w:t>айси жавобда тўғри   кўрсатилган?</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1. Митохондрия 2-6 2. Плазмида 90-100 3. Эписома 40-80 4. Пластида, 3-30 5. Бактерия 1   6. Одам тухум хужайраси 23 7. Кук яшил сувути, 1   8. Сперматозоид, 46 9. Зигота, 23    10. Вирус, 60-70</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8</w:t>
      </w:r>
      <w:r>
        <w:rPr>
          <w:rFonts w:cs="Times New Roman" w:ascii="Times New Roman" w:hAnsi="Times New Roman"/>
          <w:sz w:val="28"/>
          <w:szCs w:val="28"/>
        </w:rPr>
        <w:t>. Бактерия ва эукариот хужайраларида асосий хромосомалардан ташқари қўшимча ирсий омилларни ташувчилар мавжуд. Уларнинг номини ва уларга хос хусусиятларни аниқланг?</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 Плазмонлар   2. Плазмидлар</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3. Плазмидлар-асосий хромосомадан бир неча юз баробар кичик бўлади</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4. Плазмидлар-ўртача 3-10 тагача генлардан иборат</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5. Плазмидлар-асосий хромосомадан бир неча марта катта бўлади</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6. Плазмонлар-бир миллионга яқин генлардан иборат</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9. F-омилли плазмидага тегишли бўлган хусусиятларни белгиланг?</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 F-омилли плазмида-бактерияларнинг кўпайиш хусусиятини оширувчи</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ирсий омилдир.</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2. F-омилли бор бактерия - донор (ёки эркак) бактерия дейилади.</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3. F-омилли йўқ бактерия - донор (ёки эркак) бактерия дейилади.</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4. F-омилли йўқ бактерия - реципиент (ёки урғочи) бактерия дейилади.</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5. F-омилли бор бактерия - реципиент (ёки урғочи) бактерия дейилади.</w:t>
      </w:r>
    </w:p>
    <w:p>
      <w:pPr>
        <w:pStyle w:val="PlainText"/>
        <w:spacing w:lineRule="auto" w:line="360"/>
        <w:jc w:val="both"/>
        <w:rPr/>
      </w:pPr>
      <w:r>
        <w:rPr>
          <w:rFonts w:cs="Times New Roman" w:ascii="Times New Roman" w:hAnsi="Times New Roman"/>
          <w:sz w:val="28"/>
          <w:szCs w:val="28"/>
        </w:rPr>
        <w:t xml:space="preserve">      </w:t>
      </w:r>
      <w:r>
        <w:rPr>
          <w:rFonts w:cs="Times New Roman" w:ascii="Times New Roman" w:hAnsi="Times New Roman"/>
          <w:sz w:val="28"/>
          <w:szCs w:val="28"/>
        </w:rPr>
        <w:t>6. F-омилли плазмида касаллик қўзғатмайдиган бактерияларни касаллик қўзғатувчи бактерияларга айлантиради.</w:t>
      </w:r>
    </w:p>
    <w:p>
      <w:pPr>
        <w:pStyle w:val="PlainText"/>
        <w:spacing w:lineRule="auto" w:line="360"/>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10. Колиценогенли плазмидага тегишли бўлган хусусиятларни белгиланг?</w:t>
      </w:r>
    </w:p>
    <w:p>
      <w:pPr>
        <w:pStyle w:val="PlainText"/>
        <w:spacing w:lineRule="auto" w:line="360"/>
        <w:jc w:val="both"/>
        <w:rPr>
          <w:rFonts w:ascii="Times New Roman" w:hAnsi="Times New Roman" w:cs="Times New Roman"/>
          <w:sz w:val="28"/>
          <w:szCs w:val="28"/>
          <w:lang w:val="uz-Cyrl-UZ"/>
        </w:rPr>
      </w:pPr>
      <w:r>
        <w:rPr>
          <w:rFonts w:cs="Times New Roman" w:ascii="Times New Roman" w:hAnsi="Times New Roman"/>
          <w:sz w:val="28"/>
          <w:szCs w:val="28"/>
        </w:rPr>
        <w:t xml:space="preserve">      </w:t>
      </w:r>
      <w:r>
        <w:rPr>
          <w:rFonts w:cs="Times New Roman" w:ascii="Times New Roman" w:hAnsi="Times New Roman"/>
          <w:sz w:val="28"/>
          <w:szCs w:val="28"/>
        </w:rPr>
        <w:t>1. Бактерияларнинг кўпайиши хусусиятини оширувчи ирсий омилдир</w:t>
      </w:r>
      <w:r>
        <w:rPr>
          <w:rFonts w:cs="Times New Roman" w:ascii="Times New Roman" w:hAnsi="Times New Roman"/>
          <w:sz w:val="28"/>
          <w:szCs w:val="28"/>
          <w:lang w:val="uz-Cyrl-UZ"/>
        </w:rPr>
        <w:t>;</w:t>
      </w:r>
    </w:p>
    <w:p>
      <w:pPr>
        <w:pStyle w:val="PlainText"/>
        <w:spacing w:lineRule="auto" w:line="360"/>
        <w:jc w:val="both"/>
        <w:rPr>
          <w:rFonts w:ascii="Times New Roman" w:hAnsi="Times New Roman" w:cs="Times New Roman"/>
          <w:sz w:val="28"/>
          <w:szCs w:val="28"/>
          <w:lang w:val="uz-Cyrl-UZ"/>
        </w:rPr>
      </w:pPr>
      <w:r>
        <w:rPr>
          <w:rFonts w:cs="Times New Roman" w:ascii="Times New Roman" w:hAnsi="Times New Roman"/>
          <w:sz w:val="28"/>
          <w:szCs w:val="28"/>
        </w:rPr>
        <w:t xml:space="preserve">      </w:t>
      </w:r>
      <w:r>
        <w:rPr>
          <w:rFonts w:cs="Times New Roman" w:ascii="Times New Roman" w:hAnsi="Times New Roman"/>
          <w:sz w:val="28"/>
          <w:szCs w:val="28"/>
        </w:rPr>
        <w:t>2. Колиценогенли плазмидаси бор бактерия-донор (ёки эркак) бактерия дейилади</w:t>
      </w:r>
      <w:r>
        <w:rPr>
          <w:rFonts w:cs="Times New Roman" w:ascii="Times New Roman" w:hAnsi="Times New Roman"/>
          <w:sz w:val="28"/>
          <w:szCs w:val="28"/>
          <w:lang w:val="uz-Cyrl-UZ"/>
        </w:rPr>
        <w:t>;</w:t>
      </w:r>
    </w:p>
    <w:p>
      <w:pPr>
        <w:pStyle w:val="PlainText"/>
        <w:spacing w:lineRule="auto" w:line="360"/>
        <w:jc w:val="both"/>
        <w:rPr>
          <w:rFonts w:ascii="Times New Roman" w:hAnsi="Times New Roman" w:cs="Times New Roman"/>
          <w:sz w:val="28"/>
          <w:szCs w:val="28"/>
          <w:lang w:val="uz-Cyrl-UZ"/>
        </w:rPr>
      </w:pPr>
      <w:r>
        <w:rPr>
          <w:rFonts w:cs="Times New Roman" w:ascii="Times New Roman" w:hAnsi="Times New Roman"/>
          <w:sz w:val="28"/>
          <w:szCs w:val="28"/>
        </w:rPr>
        <w:t xml:space="preserve">      </w:t>
      </w:r>
      <w:r>
        <w:rPr>
          <w:rFonts w:cs="Times New Roman" w:ascii="Times New Roman" w:hAnsi="Times New Roman"/>
          <w:sz w:val="28"/>
          <w:szCs w:val="28"/>
        </w:rPr>
        <w:t>3. Колиценогенли плазмидаси йўқ бактерия-реципиент (ёки урғочи) бактерия дейилади</w:t>
      </w:r>
      <w:r>
        <w:rPr>
          <w:rFonts w:cs="Times New Roman" w:ascii="Times New Roman" w:hAnsi="Times New Roman"/>
          <w:sz w:val="28"/>
          <w:szCs w:val="28"/>
          <w:lang w:val="uz-Cyrl-UZ"/>
        </w:rPr>
        <w:t>;</w:t>
      </w:r>
    </w:p>
    <w:p>
      <w:pPr>
        <w:pStyle w:val="PlainText"/>
        <w:spacing w:lineRule="auto" w:line="360"/>
        <w:jc w:val="both"/>
        <w:rPr>
          <w:rFonts w:ascii="Times New Roman" w:hAnsi="Times New Roman" w:cs="Times New Roman"/>
          <w:sz w:val="28"/>
          <w:szCs w:val="28"/>
          <w:lang w:val="uz-Cyrl-UZ"/>
        </w:rPr>
      </w:pPr>
      <w:r>
        <w:rPr>
          <w:rFonts w:cs="Times New Roman" w:ascii="Times New Roman" w:hAnsi="Times New Roman"/>
          <w:sz w:val="28"/>
          <w:szCs w:val="28"/>
        </w:rPr>
        <w:t xml:space="preserve">      </w:t>
      </w:r>
      <w:r>
        <w:rPr>
          <w:rFonts w:cs="Times New Roman" w:ascii="Times New Roman" w:hAnsi="Times New Roman"/>
          <w:sz w:val="28"/>
          <w:szCs w:val="28"/>
        </w:rPr>
        <w:t>4. Колиценогенли плазмидаларда колицин оқсилини синтез қилувчи генлар мавжуд</w:t>
      </w:r>
      <w:r>
        <w:rPr>
          <w:rFonts w:cs="Times New Roman" w:ascii="Times New Roman" w:hAnsi="Times New Roman"/>
          <w:sz w:val="28"/>
          <w:szCs w:val="28"/>
          <w:lang w:val="uz-Cyrl-UZ"/>
        </w:rPr>
        <w:t>;</w:t>
      </w:r>
    </w:p>
    <w:p>
      <w:pPr>
        <w:pStyle w:val="PlainText"/>
        <w:spacing w:lineRule="auto" w:line="360"/>
        <w:jc w:val="both"/>
        <w:rPr>
          <w:rFonts w:ascii="Times New Roman" w:hAnsi="Times New Roman" w:cs="Times New Roman"/>
          <w:sz w:val="28"/>
          <w:szCs w:val="28"/>
          <w:lang w:val="uz-Cyrl-UZ"/>
        </w:rPr>
      </w:pPr>
      <w:r>
        <w:rPr>
          <w:rFonts w:cs="Times New Roman" w:ascii="Times New Roman" w:hAnsi="Times New Roman"/>
          <w:sz w:val="28"/>
          <w:szCs w:val="28"/>
        </w:rPr>
        <w:t xml:space="preserve">      </w:t>
      </w:r>
      <w:r>
        <w:rPr>
          <w:rFonts w:cs="Times New Roman" w:ascii="Times New Roman" w:hAnsi="Times New Roman"/>
          <w:sz w:val="28"/>
          <w:szCs w:val="28"/>
        </w:rPr>
        <w:t>5. Колиценогенли плазмидалар бактерияларга хавфли хусусиятларни ўтқазиб беради</w:t>
      </w:r>
      <w:r>
        <w:rPr>
          <w:rFonts w:cs="Times New Roman" w:ascii="Times New Roman" w:hAnsi="Times New Roman"/>
          <w:sz w:val="28"/>
          <w:szCs w:val="28"/>
          <w:lang w:val="uz-Cyrl-UZ"/>
        </w:rPr>
        <w:t>;</w:t>
      </w:r>
    </w:p>
    <w:p>
      <w:pPr>
        <w:pStyle w:val="PlainText"/>
        <w:spacing w:lineRule="auto" w:line="360"/>
        <w:jc w:val="both"/>
        <w:rPr>
          <w:rFonts w:ascii="Times New Roman" w:hAnsi="Times New Roman" w:cs="Times New Roman"/>
          <w:sz w:val="28"/>
          <w:szCs w:val="28"/>
          <w:lang w:val="uz-Cyrl-UZ"/>
        </w:rPr>
      </w:pPr>
      <w:r>
        <w:rPr>
          <w:rFonts w:cs="Times New Roman" w:ascii="Times New Roman" w:hAnsi="Times New Roman"/>
          <w:sz w:val="28"/>
          <w:szCs w:val="28"/>
        </w:rPr>
        <w:t xml:space="preserve">      </w:t>
      </w:r>
      <w:r>
        <w:rPr>
          <w:rFonts w:cs="Times New Roman" w:ascii="Times New Roman" w:hAnsi="Times New Roman"/>
          <w:sz w:val="28"/>
          <w:szCs w:val="28"/>
        </w:rPr>
        <w:t>6. Колиценогенли плазмида-колицин оқсили ўзини турига мансуб бак        терияга ўтса, уни улдиради</w:t>
      </w:r>
      <w:r>
        <w:rPr>
          <w:rFonts w:cs="Times New Roman" w:ascii="Times New Roman" w:hAnsi="Times New Roman"/>
          <w:sz w:val="28"/>
          <w:szCs w:val="28"/>
          <w:lang w:val="uz-Cyrl-UZ"/>
        </w:rPr>
        <w:t>.</w:t>
      </w:r>
    </w:p>
    <w:p>
      <w:pPr>
        <w:pStyle w:val="Normal"/>
        <w:spacing w:lineRule="auto" w:line="360"/>
        <w:jc w:val="center"/>
        <w:rPr>
          <w:b/>
          <w:b/>
          <w:sz w:val="28"/>
          <w:szCs w:val="28"/>
          <w:lang w:val="uz-Cyrl-UZ"/>
        </w:rPr>
      </w:pPr>
      <w:r>
        <w:rPr>
          <w:b/>
          <w:sz w:val="28"/>
          <w:szCs w:val="28"/>
          <w:lang w:val="uz-Cyrl-UZ"/>
        </w:rPr>
        <w:t>ПЕДАГОГИК АННОТАЦИЯСИ</w:t>
      </w:r>
    </w:p>
    <w:p>
      <w:pPr>
        <w:pStyle w:val="Normal"/>
        <w:spacing w:lineRule="auto" w:line="360"/>
        <w:ind w:firstLine="720"/>
        <w:jc w:val="both"/>
        <w:rPr>
          <w:b/>
          <w:b/>
          <w:bCs/>
          <w:color w:val="191919"/>
          <w:sz w:val="28"/>
          <w:szCs w:val="28"/>
          <w:lang w:val="uz-Cyrl-UZ"/>
        </w:rPr>
      </w:pPr>
      <w:r>
        <w:rPr>
          <w:b/>
          <w:sz w:val="28"/>
          <w:szCs w:val="28"/>
          <w:lang w:val="uz-Cyrl-UZ"/>
        </w:rPr>
        <w:t>Ўқув предмети:</w:t>
      </w:r>
      <w:r>
        <w:rPr>
          <w:sz w:val="28"/>
          <w:szCs w:val="28"/>
          <w:lang w:val="uz-Cyrl-UZ"/>
        </w:rPr>
        <w:t xml:space="preserve"> тиббиёт биологияси ва генетика</w:t>
      </w:r>
      <w:r>
        <w:rPr>
          <w:bCs/>
          <w:color w:val="191919"/>
          <w:sz w:val="28"/>
          <w:szCs w:val="28"/>
          <w:lang w:val="uz-Cyrl-UZ"/>
        </w:rPr>
        <w:t>.</w:t>
      </w:r>
    </w:p>
    <w:p>
      <w:pPr>
        <w:pStyle w:val="Heading5"/>
        <w:spacing w:before="0" w:after="0"/>
        <w:jc w:val="center"/>
        <w:rPr/>
      </w:pPr>
      <w:r>
        <w:rPr>
          <w:i w:val="false"/>
          <w:sz w:val="28"/>
          <w:szCs w:val="28"/>
        </w:rPr>
        <w:t>Т</w:t>
      </w:r>
      <w:r>
        <w:rPr>
          <w:i w:val="false"/>
          <w:sz w:val="28"/>
          <w:szCs w:val="28"/>
          <w:lang w:val="uz-Cyrl-UZ"/>
        </w:rPr>
        <w:t xml:space="preserve">ИРИКЛИКНИНГ </w:t>
      </w:r>
      <w:r>
        <w:rPr>
          <w:i w:val="false"/>
          <w:sz w:val="28"/>
          <w:szCs w:val="28"/>
        </w:rPr>
        <w:t>МОЛЕКУЛЯР АСОСЛАРИ</w:t>
      </w:r>
    </w:p>
    <w:p>
      <w:pPr>
        <w:pStyle w:val="Heading5"/>
        <w:spacing w:before="0" w:after="0"/>
        <w:jc w:val="center"/>
        <w:rPr/>
      </w:pPr>
      <w:r>
        <w:rPr>
          <w:i w:val="false"/>
          <w:sz w:val="28"/>
          <w:szCs w:val="28"/>
          <w:lang w:val="uz-Cyrl-UZ"/>
        </w:rPr>
        <w:t xml:space="preserve">НУКЛЕИН КИСЛОТАЛАР ВА </w:t>
      </w:r>
      <w:r>
        <w:rPr>
          <w:i w:val="false"/>
          <w:sz w:val="28"/>
          <w:szCs w:val="28"/>
        </w:rPr>
        <w:t xml:space="preserve"> ИРСИЙ </w:t>
      </w:r>
      <w:r>
        <w:rPr>
          <w:i w:val="false"/>
          <w:sz w:val="28"/>
          <w:szCs w:val="28"/>
          <w:lang w:val="uz-Cyrl-UZ"/>
        </w:rPr>
        <w:t xml:space="preserve">БЕЛГИЛАРНИ </w:t>
      </w:r>
    </w:p>
    <w:p>
      <w:pPr>
        <w:pStyle w:val="Heading5"/>
        <w:spacing w:before="0" w:after="0"/>
        <w:jc w:val="center"/>
        <w:rPr/>
      </w:pPr>
      <w:r>
        <w:rPr>
          <w:i w:val="false"/>
          <w:sz w:val="28"/>
          <w:szCs w:val="28"/>
          <w:lang w:val="uz-Cyrl-UZ"/>
        </w:rPr>
        <w:t>НАСЛДАН-НАСЛГА ЎТИШДАГИ РОЛИ</w:t>
      </w:r>
    </w:p>
    <w:p>
      <w:pPr>
        <w:pStyle w:val="Normal"/>
        <w:shd w:fill="FFFFFF" w:val="clear"/>
        <w:autoSpaceDE w:val="false"/>
        <w:jc w:val="center"/>
        <w:rPr>
          <w:b/>
          <w:b/>
          <w:i/>
          <w:i/>
          <w:color w:val="000000"/>
          <w:sz w:val="28"/>
          <w:szCs w:val="28"/>
          <w:lang w:val="uz-Cyrl-UZ"/>
        </w:rPr>
      </w:pPr>
      <w:r>
        <w:rPr>
          <w:b/>
          <w:i/>
          <w:color w:val="000000"/>
          <w:sz w:val="28"/>
          <w:szCs w:val="28"/>
          <w:lang w:val="uz-Cyrl-UZ"/>
        </w:rPr>
      </w:r>
    </w:p>
    <w:p>
      <w:pPr>
        <w:pStyle w:val="Normal"/>
        <w:spacing w:lineRule="auto" w:line="360"/>
        <w:ind w:firstLine="709"/>
        <w:jc w:val="both"/>
        <w:rPr>
          <w:sz w:val="28"/>
          <w:szCs w:val="28"/>
          <w:lang w:val="uz-Cyrl-UZ"/>
        </w:rPr>
      </w:pPr>
      <w:r>
        <w:rPr>
          <w:b/>
          <w:sz w:val="28"/>
          <w:szCs w:val="28"/>
          <w:lang w:val="uz-Cyrl-UZ"/>
        </w:rPr>
        <w:t>Кейснинг асосий мақсади:</w:t>
      </w:r>
      <w:r>
        <w:rPr>
          <w:sz w:val="28"/>
          <w:szCs w:val="28"/>
          <w:lang w:val="uz-Cyrl-UZ"/>
        </w:rPr>
        <w:t xml:space="preserve"> Талабаларга тирикликнинг молекуляр асослари ҳақида маьлумот бериш;</w:t>
      </w:r>
    </w:p>
    <w:p>
      <w:pPr>
        <w:pStyle w:val="Normal"/>
        <w:spacing w:lineRule="auto" w:line="360"/>
        <w:ind w:firstLine="709"/>
        <w:jc w:val="both"/>
        <w:rPr>
          <w:sz w:val="28"/>
          <w:szCs w:val="28"/>
          <w:lang w:val="uz-Cyrl-UZ"/>
        </w:rPr>
      </w:pPr>
      <w:r>
        <w:rPr>
          <w:sz w:val="28"/>
          <w:szCs w:val="28"/>
          <w:lang w:val="uz-Cyrl-UZ"/>
        </w:rPr>
        <w:t xml:space="preserve"> </w:t>
      </w:r>
      <w:r>
        <w:rPr>
          <w:sz w:val="28"/>
          <w:szCs w:val="28"/>
          <w:lang w:val="uz-Cyrl-UZ"/>
        </w:rPr>
        <w:t xml:space="preserve">-ДНК ва РНК нинг тузилиши, ирсий ахборотни сақлаш ва ташишдаги ролини тушунтириш; </w:t>
      </w:r>
    </w:p>
    <w:p>
      <w:pPr>
        <w:pStyle w:val="Normal"/>
        <w:spacing w:lineRule="auto" w:line="360"/>
        <w:ind w:firstLine="709"/>
        <w:jc w:val="both"/>
        <w:rPr>
          <w:sz w:val="28"/>
          <w:szCs w:val="28"/>
          <w:lang w:val="uz-Cyrl-UZ"/>
        </w:rPr>
      </w:pPr>
      <w:r>
        <w:rPr>
          <w:sz w:val="28"/>
          <w:szCs w:val="28"/>
          <w:lang w:val="uz-Cyrl-UZ"/>
        </w:rPr>
        <w:t xml:space="preserve">-ДНК репликацияси ва унинг хилларини айтиб бериш; </w:t>
      </w:r>
    </w:p>
    <w:p>
      <w:pPr>
        <w:pStyle w:val="Normal"/>
        <w:spacing w:lineRule="auto" w:line="360"/>
        <w:ind w:firstLine="709"/>
        <w:jc w:val="both"/>
        <w:rPr>
          <w:sz w:val="28"/>
          <w:szCs w:val="28"/>
          <w:lang w:val="uz-Cyrl-UZ"/>
        </w:rPr>
      </w:pPr>
      <w:r>
        <w:rPr>
          <w:sz w:val="28"/>
          <w:szCs w:val="28"/>
          <w:lang w:val="uz-Cyrl-UZ"/>
        </w:rPr>
        <w:t xml:space="preserve">-Трансформация, трансдукция ва коньюгация механизмалрини тушунтириш; </w:t>
      </w:r>
    </w:p>
    <w:p>
      <w:pPr>
        <w:pStyle w:val="Normal"/>
        <w:spacing w:lineRule="auto" w:line="360"/>
        <w:ind w:firstLine="709"/>
        <w:jc w:val="both"/>
        <w:rPr/>
      </w:pPr>
      <w:r>
        <w:rPr>
          <w:sz w:val="28"/>
          <w:szCs w:val="28"/>
          <w:lang w:val="uz-Cyrl-UZ"/>
        </w:rPr>
        <w:t>-Биотехнология  ва унинг тиббиётдаги ахамиятини тушунтириш.</w:t>
      </w:r>
    </w:p>
    <w:p>
      <w:pPr>
        <w:pStyle w:val="Normal"/>
        <w:spacing w:lineRule="auto" w:line="360"/>
        <w:ind w:firstLine="708"/>
        <w:jc w:val="both"/>
        <w:rPr>
          <w:b/>
          <w:b/>
          <w:sz w:val="28"/>
          <w:szCs w:val="28"/>
          <w:lang w:val="uz-Cyrl-UZ"/>
        </w:rPr>
      </w:pPr>
      <w:r>
        <w:rPr>
          <w:b/>
          <w:sz w:val="28"/>
          <w:szCs w:val="28"/>
          <w:lang w:val="uz-Cyrl-UZ"/>
        </w:rPr>
      </w:r>
    </w:p>
    <w:p>
      <w:pPr>
        <w:pStyle w:val="Normal"/>
        <w:spacing w:lineRule="auto" w:line="360"/>
        <w:ind w:firstLine="708"/>
        <w:jc w:val="center"/>
        <w:rPr/>
      </w:pPr>
      <w:r>
        <w:rPr>
          <w:b/>
          <w:sz w:val="28"/>
          <w:szCs w:val="28"/>
          <w:lang w:val="uz-Cyrl-UZ"/>
        </w:rPr>
        <w:t>Ўқув фаолиятидан кутиладиган натижалар:</w:t>
      </w:r>
    </w:p>
    <w:p>
      <w:pPr>
        <w:pStyle w:val="Normal"/>
        <w:tabs>
          <w:tab w:val="clear" w:pos="708"/>
          <w:tab w:val="left" w:pos="3901" w:leader="none"/>
        </w:tabs>
        <w:spacing w:lineRule="auto" w:line="360"/>
        <w:ind w:firstLine="567"/>
        <w:jc w:val="both"/>
        <w:rPr/>
      </w:pPr>
      <w:r>
        <w:rPr>
          <w:sz w:val="28"/>
          <w:szCs w:val="28"/>
          <w:lang w:val="uz-Cyrl-UZ"/>
        </w:rPr>
        <w:t>- талабалар тирикликнинг молекуляр асослари ҳақида маълумот оладилар;</w:t>
      </w:r>
    </w:p>
    <w:p>
      <w:pPr>
        <w:pStyle w:val="Normal"/>
        <w:tabs>
          <w:tab w:val="clear" w:pos="708"/>
          <w:tab w:val="left" w:pos="3901" w:leader="none"/>
        </w:tabs>
        <w:spacing w:lineRule="auto" w:line="360"/>
        <w:ind w:firstLine="567"/>
        <w:jc w:val="both"/>
        <w:rPr/>
      </w:pPr>
      <w:r>
        <w:rPr>
          <w:sz w:val="28"/>
          <w:szCs w:val="28"/>
          <w:lang w:val="uz-Cyrl-UZ"/>
        </w:rPr>
        <w:t>- нуклеин кислоталар тарихи ва хиллари ҳақида маълумот оладилар;</w:t>
      </w:r>
    </w:p>
    <w:p>
      <w:pPr>
        <w:pStyle w:val="Normal"/>
        <w:tabs>
          <w:tab w:val="clear" w:pos="708"/>
          <w:tab w:val="left" w:pos="3901" w:leader="none"/>
        </w:tabs>
        <w:spacing w:lineRule="auto" w:line="360"/>
        <w:ind w:firstLine="567"/>
        <w:jc w:val="both"/>
        <w:rPr/>
      </w:pPr>
      <w:r>
        <w:rPr>
          <w:sz w:val="28"/>
          <w:szCs w:val="28"/>
          <w:lang w:val="uz-Cyrl-UZ"/>
        </w:rPr>
        <w:t>- ДНК нинг тузилиши ва ирсий ахборот сақлашдаги ролини ўрганадилар;</w:t>
      </w:r>
    </w:p>
    <w:p>
      <w:pPr>
        <w:pStyle w:val="Normal"/>
        <w:tabs>
          <w:tab w:val="clear" w:pos="708"/>
          <w:tab w:val="left" w:pos="3901" w:leader="none"/>
        </w:tabs>
        <w:spacing w:lineRule="auto" w:line="360"/>
        <w:ind w:firstLine="567"/>
        <w:jc w:val="both"/>
        <w:rPr/>
      </w:pPr>
      <w:r>
        <w:rPr>
          <w:sz w:val="28"/>
          <w:szCs w:val="28"/>
          <w:lang w:val="uz-Cyrl-UZ"/>
        </w:rPr>
        <w:t>- ДНК репликацияси ва унинг хилларини ўрганади;</w:t>
      </w:r>
    </w:p>
    <w:p>
      <w:pPr>
        <w:pStyle w:val="Normal"/>
        <w:tabs>
          <w:tab w:val="clear" w:pos="708"/>
          <w:tab w:val="left" w:pos="3901" w:leader="none"/>
        </w:tabs>
        <w:spacing w:lineRule="auto" w:line="360"/>
        <w:ind w:firstLine="567"/>
        <w:jc w:val="both"/>
        <w:rPr>
          <w:sz w:val="28"/>
          <w:szCs w:val="28"/>
          <w:lang w:val="uz-Cyrl-UZ"/>
        </w:rPr>
      </w:pPr>
      <w:r>
        <w:rPr>
          <w:sz w:val="28"/>
          <w:szCs w:val="28"/>
          <w:lang w:val="uz-Cyrl-UZ"/>
        </w:rPr>
        <w:t>-трансформация ва унинг моҳиятини тушунадилар;</w:t>
      </w:r>
    </w:p>
    <w:p>
      <w:pPr>
        <w:pStyle w:val="Normal"/>
        <w:tabs>
          <w:tab w:val="clear" w:pos="708"/>
          <w:tab w:val="left" w:pos="3901" w:leader="none"/>
        </w:tabs>
        <w:spacing w:lineRule="auto" w:line="360"/>
        <w:ind w:firstLine="567"/>
        <w:jc w:val="both"/>
        <w:rPr/>
      </w:pPr>
      <w:r>
        <w:rPr>
          <w:sz w:val="28"/>
          <w:szCs w:val="28"/>
          <w:lang w:val="uz-Cyrl-UZ"/>
        </w:rPr>
        <w:t>-профаглар, лизоген бактериялар, лизогенияни ўрганадилар;</w:t>
      </w:r>
    </w:p>
    <w:p>
      <w:pPr>
        <w:pStyle w:val="Normal"/>
        <w:tabs>
          <w:tab w:val="clear" w:pos="708"/>
          <w:tab w:val="left" w:pos="3901" w:leader="none"/>
        </w:tabs>
        <w:spacing w:lineRule="auto" w:line="360"/>
        <w:ind w:firstLine="567"/>
        <w:jc w:val="both"/>
        <w:rPr>
          <w:sz w:val="28"/>
          <w:szCs w:val="28"/>
          <w:lang w:val="uz-Cyrl-UZ"/>
        </w:rPr>
      </w:pPr>
      <w:r>
        <w:rPr>
          <w:sz w:val="28"/>
          <w:szCs w:val="28"/>
          <w:lang w:val="uz-Cyrl-UZ"/>
        </w:rPr>
        <w:t>-трансдукция ва унинг моҳиятини тушунадилар;</w:t>
      </w:r>
    </w:p>
    <w:p>
      <w:pPr>
        <w:pStyle w:val="Normal"/>
        <w:tabs>
          <w:tab w:val="clear" w:pos="708"/>
          <w:tab w:val="left" w:pos="3901" w:leader="none"/>
        </w:tabs>
        <w:spacing w:lineRule="auto" w:line="360"/>
        <w:ind w:firstLine="567"/>
        <w:jc w:val="both"/>
        <w:rPr/>
      </w:pPr>
      <w:r>
        <w:rPr>
          <w:sz w:val="28"/>
          <w:szCs w:val="28"/>
          <w:lang w:val="uz-Cyrl-UZ"/>
        </w:rPr>
        <w:t>-коньюгация, F-омил ва плазмидлар ҳақида маълумотлар оладилар;</w:t>
      </w:r>
    </w:p>
    <w:p>
      <w:pPr>
        <w:pStyle w:val="Normal"/>
        <w:tabs>
          <w:tab w:val="clear" w:pos="708"/>
          <w:tab w:val="left" w:pos="3901" w:leader="none"/>
        </w:tabs>
        <w:spacing w:lineRule="auto" w:line="360"/>
        <w:ind w:firstLine="567"/>
        <w:jc w:val="both"/>
        <w:rPr/>
      </w:pPr>
      <w:r>
        <w:rPr>
          <w:sz w:val="28"/>
          <w:szCs w:val="28"/>
          <w:lang w:val="uz-Cyrl-UZ"/>
        </w:rPr>
        <w:t>-молекуляр биология бўйича масалалар ечишни ўрганадилар;</w:t>
      </w:r>
    </w:p>
    <w:p>
      <w:pPr>
        <w:pStyle w:val="Normal"/>
        <w:tabs>
          <w:tab w:val="clear" w:pos="708"/>
          <w:tab w:val="left" w:pos="3901" w:leader="none"/>
        </w:tabs>
        <w:spacing w:lineRule="auto" w:line="360"/>
        <w:ind w:firstLine="567"/>
        <w:jc w:val="both"/>
        <w:rPr/>
      </w:pPr>
      <w:r>
        <w:rPr>
          <w:sz w:val="28"/>
          <w:szCs w:val="28"/>
          <w:lang w:val="uz-Cyrl-UZ"/>
        </w:rPr>
        <w:t>-биотехнологиянинг тиббиётдаги аҳамиятини ўрганадилар.</w:t>
      </w:r>
    </w:p>
    <w:p>
      <w:pPr>
        <w:pStyle w:val="Normal"/>
        <w:shd w:fill="FFFFFF" w:val="clear"/>
        <w:spacing w:lineRule="auto" w:line="360"/>
        <w:jc w:val="both"/>
        <w:rPr/>
      </w:pPr>
      <w:r>
        <w:rPr>
          <w:b/>
          <w:color w:val="000000"/>
          <w:sz w:val="28"/>
          <w:szCs w:val="28"/>
          <w:lang w:val="uz-Cyrl-UZ"/>
        </w:rPr>
        <w:t>Ушбу кейсни муваффақиятли амалга ошириш  учун олдиндан талабалар қуйидаги билим ва кўникмаларга эга бўлмоқлари  зарур:</w:t>
      </w:r>
      <w:r>
        <w:rPr>
          <w:color w:val="000000"/>
          <w:sz w:val="28"/>
          <w:szCs w:val="28"/>
          <w:lang w:val="uz-Cyrl-UZ"/>
        </w:rPr>
        <w:t xml:space="preserve"> </w:t>
      </w:r>
    </w:p>
    <w:p>
      <w:pPr>
        <w:pStyle w:val="Normal"/>
        <w:spacing w:lineRule="auto" w:line="360"/>
        <w:jc w:val="both"/>
        <w:rPr>
          <w:b/>
          <w:b/>
          <w:i/>
          <w:i/>
          <w:color w:val="000000"/>
          <w:sz w:val="28"/>
          <w:szCs w:val="28"/>
          <w:lang w:val="en-US"/>
        </w:rPr>
      </w:pPr>
      <w:r>
        <w:rPr>
          <w:b/>
          <w:i/>
          <w:color w:val="000000"/>
          <w:sz w:val="28"/>
          <w:szCs w:val="28"/>
          <w:lang w:val="uz-Cyrl-UZ"/>
        </w:rPr>
        <w:t>Талаба билиши керак:</w:t>
      </w:r>
    </w:p>
    <w:p>
      <w:pPr>
        <w:pStyle w:val="Normal"/>
        <w:numPr>
          <w:ilvl w:val="0"/>
          <w:numId w:val="5"/>
        </w:numPr>
        <w:spacing w:lineRule="auto" w:line="360"/>
        <w:jc w:val="both"/>
        <w:rPr>
          <w:i/>
          <w:i/>
          <w:color w:val="000000"/>
          <w:sz w:val="28"/>
          <w:szCs w:val="28"/>
          <w:lang w:val="en-US"/>
        </w:rPr>
      </w:pPr>
      <w:r>
        <w:rPr>
          <w:i/>
          <w:color w:val="000000"/>
          <w:sz w:val="28"/>
          <w:szCs w:val="28"/>
          <w:lang w:val="uz-Cyrl-UZ"/>
        </w:rPr>
        <w:t>тирикликнинг молекуляр асослари нималигини;</w:t>
      </w:r>
    </w:p>
    <w:p>
      <w:pPr>
        <w:pStyle w:val="Normal"/>
        <w:numPr>
          <w:ilvl w:val="0"/>
          <w:numId w:val="5"/>
        </w:numPr>
        <w:spacing w:lineRule="auto" w:line="360"/>
        <w:jc w:val="both"/>
        <w:rPr>
          <w:i/>
          <w:i/>
          <w:color w:val="000000"/>
          <w:sz w:val="28"/>
          <w:szCs w:val="28"/>
        </w:rPr>
      </w:pPr>
      <w:r>
        <w:rPr>
          <w:i/>
          <w:color w:val="000000"/>
          <w:sz w:val="28"/>
          <w:szCs w:val="28"/>
          <w:lang w:val="uz-Cyrl-UZ"/>
        </w:rPr>
        <w:t>ДНКнинг тузилиши ва ирсий ахборотни сақлашдаги ролини;</w:t>
      </w:r>
    </w:p>
    <w:p>
      <w:pPr>
        <w:pStyle w:val="Normal"/>
        <w:numPr>
          <w:ilvl w:val="0"/>
          <w:numId w:val="5"/>
        </w:numPr>
        <w:spacing w:lineRule="auto" w:line="360"/>
        <w:jc w:val="both"/>
        <w:rPr>
          <w:i/>
          <w:i/>
          <w:color w:val="000000"/>
          <w:sz w:val="28"/>
          <w:szCs w:val="28"/>
        </w:rPr>
      </w:pPr>
      <w:r>
        <w:rPr>
          <w:i/>
          <w:color w:val="000000"/>
          <w:sz w:val="28"/>
          <w:szCs w:val="28"/>
          <w:lang w:val="uz-Cyrl-UZ"/>
        </w:rPr>
        <w:t>ДНК репликацияси ва унинг хилларини;</w:t>
      </w:r>
    </w:p>
    <w:p>
      <w:pPr>
        <w:pStyle w:val="Normal"/>
        <w:numPr>
          <w:ilvl w:val="0"/>
          <w:numId w:val="5"/>
        </w:numPr>
        <w:spacing w:lineRule="auto" w:line="360"/>
        <w:jc w:val="both"/>
        <w:rPr>
          <w:i/>
          <w:i/>
          <w:color w:val="000000"/>
          <w:sz w:val="28"/>
          <w:szCs w:val="28"/>
        </w:rPr>
      </w:pPr>
      <w:r>
        <w:rPr>
          <w:i/>
          <w:color w:val="000000"/>
          <w:sz w:val="28"/>
          <w:szCs w:val="28"/>
          <w:lang w:val="uz-Cyrl-UZ"/>
        </w:rPr>
        <w:t>Трансформация механизмини;</w:t>
      </w:r>
    </w:p>
    <w:p>
      <w:pPr>
        <w:pStyle w:val="Normal"/>
        <w:numPr>
          <w:ilvl w:val="0"/>
          <w:numId w:val="5"/>
        </w:numPr>
        <w:spacing w:lineRule="auto" w:line="360"/>
        <w:jc w:val="both"/>
        <w:rPr>
          <w:i/>
          <w:i/>
          <w:color w:val="000000"/>
          <w:sz w:val="28"/>
          <w:szCs w:val="28"/>
        </w:rPr>
      </w:pPr>
      <w:r>
        <w:rPr>
          <w:i/>
          <w:color w:val="000000"/>
          <w:sz w:val="28"/>
          <w:szCs w:val="28"/>
          <w:lang w:val="uz-Cyrl-UZ"/>
        </w:rPr>
        <w:t>Трансдукция ва унинг моҳияти;</w:t>
      </w:r>
    </w:p>
    <w:p>
      <w:pPr>
        <w:pStyle w:val="Normal"/>
        <w:numPr>
          <w:ilvl w:val="0"/>
          <w:numId w:val="5"/>
        </w:numPr>
        <w:spacing w:lineRule="auto" w:line="360"/>
        <w:jc w:val="both"/>
        <w:rPr>
          <w:i/>
          <w:i/>
          <w:color w:val="000000"/>
          <w:sz w:val="28"/>
          <w:szCs w:val="28"/>
        </w:rPr>
      </w:pPr>
      <w:r>
        <w:rPr>
          <w:i/>
          <w:color w:val="000000"/>
          <w:sz w:val="28"/>
          <w:szCs w:val="28"/>
          <w:lang w:val="uz-Cyrl-UZ"/>
        </w:rPr>
        <w:t xml:space="preserve">коньюгация, </w:t>
      </w:r>
      <w:r>
        <w:rPr>
          <w:i/>
          <w:color w:val="000000"/>
          <w:sz w:val="28"/>
          <w:szCs w:val="28"/>
          <w:lang w:val="en-US"/>
        </w:rPr>
        <w:t>F</w:t>
      </w:r>
      <w:r>
        <w:rPr>
          <w:i/>
          <w:color w:val="000000"/>
          <w:sz w:val="28"/>
          <w:szCs w:val="28"/>
        </w:rPr>
        <w:t>-</w:t>
      </w:r>
      <w:r>
        <w:rPr>
          <w:i/>
          <w:color w:val="000000"/>
          <w:sz w:val="28"/>
          <w:szCs w:val="28"/>
          <w:lang w:val="uz-Cyrl-UZ"/>
        </w:rPr>
        <w:t>омил ва плазмидлар ҳақидаги маълумотларни;</w:t>
      </w:r>
    </w:p>
    <w:p>
      <w:pPr>
        <w:pStyle w:val="Normal"/>
        <w:numPr>
          <w:ilvl w:val="0"/>
          <w:numId w:val="5"/>
        </w:numPr>
        <w:spacing w:lineRule="auto" w:line="360"/>
        <w:jc w:val="both"/>
        <w:rPr>
          <w:i/>
          <w:i/>
          <w:color w:val="000000"/>
          <w:sz w:val="28"/>
          <w:szCs w:val="28"/>
        </w:rPr>
      </w:pPr>
      <w:r>
        <w:rPr>
          <w:i/>
          <w:color w:val="000000"/>
          <w:sz w:val="28"/>
          <w:szCs w:val="28"/>
          <w:lang w:val="uz-Cyrl-UZ"/>
        </w:rPr>
        <w:t>молекуляр биология бўйича масалалар ечишни</w:t>
      </w:r>
    </w:p>
    <w:p>
      <w:pPr>
        <w:pStyle w:val="Normal"/>
        <w:numPr>
          <w:ilvl w:val="0"/>
          <w:numId w:val="5"/>
        </w:numPr>
        <w:spacing w:lineRule="auto" w:line="360"/>
        <w:jc w:val="both"/>
        <w:rPr>
          <w:i/>
          <w:i/>
          <w:color w:val="000000"/>
          <w:sz w:val="28"/>
          <w:szCs w:val="28"/>
        </w:rPr>
      </w:pPr>
      <w:r>
        <w:rPr>
          <w:i/>
          <w:color w:val="000000"/>
          <w:sz w:val="28"/>
          <w:szCs w:val="28"/>
          <w:lang w:val="uz-Cyrl-UZ"/>
        </w:rPr>
        <w:t>биотехнология ва унинг истиқболли томонлари ҳамда тиббиётдаги аҳамиятини;</w:t>
      </w:r>
    </w:p>
    <w:p>
      <w:pPr>
        <w:pStyle w:val="Normal"/>
        <w:spacing w:lineRule="auto" w:line="360"/>
        <w:jc w:val="both"/>
        <w:rPr>
          <w:b/>
          <w:b/>
          <w:i/>
          <w:i/>
          <w:color w:val="000000"/>
          <w:sz w:val="28"/>
          <w:szCs w:val="28"/>
          <w:lang w:val="uz-Cyrl-UZ"/>
        </w:rPr>
      </w:pPr>
      <w:r>
        <w:rPr>
          <w:b/>
          <w:i/>
          <w:color w:val="000000"/>
          <w:sz w:val="28"/>
          <w:szCs w:val="28"/>
          <w:lang w:val="uz-Cyrl-UZ"/>
        </w:rPr>
        <w:t>Талаба амалга ошириши керак:</w:t>
      </w:r>
    </w:p>
    <w:p>
      <w:pPr>
        <w:pStyle w:val="Normal"/>
        <w:spacing w:lineRule="auto" w:line="360"/>
        <w:ind w:firstLine="567"/>
        <w:jc w:val="both"/>
        <w:rPr>
          <w:sz w:val="28"/>
          <w:szCs w:val="28"/>
          <w:lang w:val="uz-Cyrl-UZ"/>
        </w:rPr>
      </w:pPr>
      <w:r>
        <w:rPr>
          <w:color w:val="000000"/>
          <w:sz w:val="28"/>
          <w:szCs w:val="28"/>
          <w:lang w:val="uz-Cyrl-UZ"/>
        </w:rPr>
        <w:t xml:space="preserve"> </w:t>
      </w:r>
      <w:r>
        <w:rPr>
          <w:color w:val="000000"/>
          <w:sz w:val="28"/>
          <w:szCs w:val="28"/>
          <w:lang w:val="uz-Cyrl-UZ"/>
        </w:rPr>
        <w:t xml:space="preserve">- </w:t>
      </w:r>
      <w:r>
        <w:rPr>
          <w:sz w:val="28"/>
          <w:szCs w:val="28"/>
          <w:lang w:val="uz-Cyrl-UZ"/>
        </w:rPr>
        <w:t xml:space="preserve">мавзуни мустақил ўрганади; </w:t>
      </w:r>
    </w:p>
    <w:p>
      <w:pPr>
        <w:pStyle w:val="Normal"/>
        <w:spacing w:lineRule="auto" w:line="360"/>
        <w:ind w:firstLine="567"/>
        <w:jc w:val="both"/>
        <w:rPr>
          <w:color w:val="000000"/>
          <w:sz w:val="28"/>
          <w:szCs w:val="28"/>
          <w:lang w:val="uz-Cyrl-UZ"/>
        </w:rPr>
      </w:pPr>
      <w:r>
        <w:rPr>
          <w:sz w:val="28"/>
          <w:szCs w:val="28"/>
          <w:lang w:val="uz-Cyrl-UZ"/>
        </w:rPr>
        <w:t>-</w:t>
      </w:r>
      <w:r>
        <w:rPr>
          <w:color w:val="000000"/>
          <w:sz w:val="28"/>
          <w:szCs w:val="28"/>
          <w:lang w:val="uz-Cyrl-UZ"/>
        </w:rPr>
        <w:t xml:space="preserve">муаммонинг моҳиятини аниқлаштиради; </w:t>
      </w:r>
    </w:p>
    <w:p>
      <w:pPr>
        <w:pStyle w:val="Normal"/>
        <w:spacing w:lineRule="auto" w:line="360"/>
        <w:ind w:firstLine="567"/>
        <w:jc w:val="both"/>
        <w:rPr>
          <w:sz w:val="28"/>
          <w:szCs w:val="28"/>
          <w:lang w:val="uz-Cyrl-UZ"/>
        </w:rPr>
      </w:pPr>
      <w:r>
        <w:rPr>
          <w:color w:val="000000"/>
          <w:sz w:val="28"/>
          <w:szCs w:val="28"/>
          <w:lang w:val="uz-Cyrl-UZ"/>
        </w:rPr>
        <w:t>-</w:t>
      </w:r>
      <w:r>
        <w:rPr>
          <w:sz w:val="28"/>
          <w:szCs w:val="28"/>
          <w:lang w:val="uz-Cyrl-UZ"/>
        </w:rPr>
        <w:t xml:space="preserve">ғояларни илгари суради; </w:t>
      </w:r>
    </w:p>
    <w:p>
      <w:pPr>
        <w:pStyle w:val="Normal"/>
        <w:spacing w:lineRule="auto" w:line="360"/>
        <w:ind w:firstLine="567"/>
        <w:jc w:val="both"/>
        <w:rPr>
          <w:sz w:val="28"/>
          <w:szCs w:val="28"/>
          <w:lang w:val="uz-Cyrl-UZ"/>
        </w:rPr>
      </w:pPr>
      <w:r>
        <w:rPr>
          <w:sz w:val="28"/>
          <w:szCs w:val="28"/>
          <w:lang w:val="uz-Cyrl-UZ"/>
        </w:rPr>
        <w:t xml:space="preserve">-маълумотларни танқидий нуқтаи назардан кўриб чиқиб, мустақил қарор қабул қилишни ўрганади; </w:t>
      </w:r>
    </w:p>
    <w:p>
      <w:pPr>
        <w:pStyle w:val="Normal"/>
        <w:spacing w:lineRule="auto" w:line="360"/>
        <w:ind w:firstLine="567"/>
        <w:jc w:val="both"/>
        <w:rPr>
          <w:sz w:val="28"/>
          <w:szCs w:val="28"/>
          <w:lang w:val="uz-Cyrl-UZ"/>
        </w:rPr>
      </w:pPr>
      <w:r>
        <w:rPr>
          <w:sz w:val="28"/>
          <w:szCs w:val="28"/>
          <w:lang w:val="uz-Cyrl-UZ"/>
        </w:rPr>
        <w:t xml:space="preserve">-ўз нуқтаи назарига эга бўлиб, мантиқий хулоса чиқаради; </w:t>
      </w:r>
    </w:p>
    <w:p>
      <w:pPr>
        <w:pStyle w:val="Normal"/>
        <w:spacing w:lineRule="auto" w:line="360"/>
        <w:ind w:firstLine="567"/>
        <w:jc w:val="both"/>
        <w:rPr>
          <w:sz w:val="28"/>
          <w:szCs w:val="28"/>
          <w:lang w:val="uz-Cyrl-UZ"/>
        </w:rPr>
      </w:pPr>
      <w:r>
        <w:rPr>
          <w:sz w:val="28"/>
          <w:szCs w:val="28"/>
          <w:lang w:val="uz-Cyrl-UZ"/>
        </w:rPr>
        <w:t xml:space="preserve">-ўқув маълумотлар билан мустақил ишлайди; </w:t>
      </w:r>
    </w:p>
    <w:p>
      <w:pPr>
        <w:pStyle w:val="Normal"/>
        <w:spacing w:lineRule="auto" w:line="360"/>
        <w:ind w:firstLine="567"/>
        <w:jc w:val="both"/>
        <w:rPr>
          <w:sz w:val="28"/>
          <w:szCs w:val="28"/>
          <w:lang w:val="uz-Cyrl-UZ"/>
        </w:rPr>
      </w:pPr>
      <w:r>
        <w:rPr>
          <w:sz w:val="28"/>
          <w:szCs w:val="28"/>
          <w:lang w:val="uz-Cyrl-UZ"/>
        </w:rPr>
        <w:t>-маълумотларни таққослайди, таҳлил қилади ва  умумлаштиради;</w:t>
      </w:r>
    </w:p>
    <w:p>
      <w:pPr>
        <w:pStyle w:val="Normal"/>
        <w:spacing w:lineRule="auto" w:line="360"/>
        <w:jc w:val="both"/>
        <w:rPr>
          <w:b/>
          <w:b/>
          <w:i/>
          <w:i/>
          <w:sz w:val="28"/>
          <w:szCs w:val="28"/>
          <w:lang w:val="uz-Cyrl-UZ"/>
        </w:rPr>
      </w:pPr>
      <w:r>
        <w:rPr>
          <w:b/>
          <w:i/>
          <w:sz w:val="28"/>
          <w:szCs w:val="28"/>
          <w:lang w:val="uz-Cyrl-UZ"/>
        </w:rPr>
        <w:t>Талаба эга бўлмоғи керак:</w:t>
      </w:r>
    </w:p>
    <w:p>
      <w:pPr>
        <w:pStyle w:val="Normal"/>
        <w:numPr>
          <w:ilvl w:val="0"/>
          <w:numId w:val="7"/>
        </w:numPr>
        <w:tabs>
          <w:tab w:val="clear" w:pos="708"/>
        </w:tabs>
        <w:spacing w:lineRule="auto" w:line="360"/>
        <w:ind w:left="-142" w:firstLine="709"/>
        <w:jc w:val="both"/>
        <w:rPr>
          <w:sz w:val="28"/>
          <w:szCs w:val="28"/>
          <w:lang w:val="uz-Cyrl-UZ"/>
        </w:rPr>
      </w:pPr>
      <w:r>
        <w:rPr>
          <w:sz w:val="28"/>
          <w:szCs w:val="28"/>
          <w:lang w:val="uz-Cyrl-UZ"/>
        </w:rPr>
        <w:t xml:space="preserve">коммуникатив кўникмаларга; </w:t>
      </w:r>
    </w:p>
    <w:p>
      <w:pPr>
        <w:pStyle w:val="Normal"/>
        <w:numPr>
          <w:ilvl w:val="0"/>
          <w:numId w:val="7"/>
        </w:numPr>
        <w:tabs>
          <w:tab w:val="clear" w:pos="708"/>
        </w:tabs>
        <w:spacing w:lineRule="auto" w:line="360"/>
        <w:ind w:left="-142" w:firstLine="709"/>
        <w:jc w:val="both"/>
        <w:rPr>
          <w:sz w:val="28"/>
          <w:szCs w:val="28"/>
          <w:lang w:val="uz-Cyrl-UZ"/>
        </w:rPr>
      </w:pPr>
      <w:r>
        <w:rPr>
          <w:sz w:val="28"/>
          <w:szCs w:val="28"/>
          <w:lang w:val="uz-Cyrl-UZ"/>
        </w:rPr>
        <w:t xml:space="preserve">тақдимот кўникмаларига; </w:t>
      </w:r>
    </w:p>
    <w:p>
      <w:pPr>
        <w:pStyle w:val="Normal"/>
        <w:numPr>
          <w:ilvl w:val="0"/>
          <w:numId w:val="7"/>
        </w:numPr>
        <w:tabs>
          <w:tab w:val="clear" w:pos="708"/>
        </w:tabs>
        <w:spacing w:lineRule="auto" w:line="360"/>
        <w:ind w:left="-142" w:firstLine="709"/>
        <w:jc w:val="both"/>
        <w:rPr>
          <w:sz w:val="28"/>
          <w:szCs w:val="28"/>
          <w:lang w:val="uz-Cyrl-UZ"/>
        </w:rPr>
      </w:pPr>
      <w:r>
        <w:rPr>
          <w:sz w:val="28"/>
          <w:szCs w:val="28"/>
          <w:lang w:val="uz-Cyrl-UZ"/>
        </w:rPr>
        <w:t xml:space="preserve">ҳамкорликдаги ишлар кўникмаларига; </w:t>
      </w:r>
    </w:p>
    <w:p>
      <w:pPr>
        <w:pStyle w:val="Normal"/>
        <w:numPr>
          <w:ilvl w:val="0"/>
          <w:numId w:val="7"/>
        </w:numPr>
        <w:tabs>
          <w:tab w:val="clear" w:pos="708"/>
        </w:tabs>
        <w:spacing w:lineRule="auto" w:line="360"/>
        <w:ind w:left="-142" w:firstLine="709"/>
        <w:jc w:val="both"/>
        <w:rPr>
          <w:sz w:val="28"/>
          <w:szCs w:val="28"/>
          <w:lang w:val="uz-Cyrl-UZ"/>
        </w:rPr>
      </w:pPr>
      <w:r>
        <w:rPr>
          <w:sz w:val="28"/>
          <w:szCs w:val="28"/>
          <w:lang w:val="uz-Cyrl-UZ"/>
        </w:rPr>
        <w:t>муаммоли ҳолатлар таҳлил қилиш кўникмаларига.</w:t>
      </w:r>
    </w:p>
    <w:p>
      <w:pPr>
        <w:pStyle w:val="PlainText"/>
        <w:spacing w:lineRule="auto" w:line="360"/>
        <w:ind w:left="2940" w:hanging="0"/>
        <w:jc w:val="both"/>
        <w:rPr>
          <w:rFonts w:ascii="Times New Roman" w:hAnsi="Times New Roman" w:cs="Times New Roman"/>
          <w:b/>
          <w:b/>
          <w:sz w:val="28"/>
          <w:szCs w:val="28"/>
          <w:lang w:val="en-US"/>
        </w:rPr>
      </w:pPr>
      <w:r>
        <w:rPr>
          <w:rFonts w:cs="Times New Roman" w:ascii="Times New Roman" w:hAnsi="Times New Roman"/>
          <w:b/>
          <w:sz w:val="28"/>
          <w:szCs w:val="28"/>
          <w:lang w:val="en-US"/>
        </w:rPr>
      </w:r>
    </w:p>
    <w:p>
      <w:pPr>
        <w:pStyle w:val="PlainText"/>
        <w:spacing w:lineRule="auto" w:line="360"/>
        <w:ind w:left="2940" w:hanging="0"/>
        <w:jc w:val="both"/>
        <w:rPr>
          <w:rFonts w:cs="Times New Roman"/>
        </w:rPr>
      </w:pPr>
      <w:r>
        <w:rPr>
          <w:rFonts w:cs="Times New Roman" w:ascii="Times New Roman" w:hAnsi="Times New Roman"/>
          <w:b/>
          <w:sz w:val="28"/>
          <w:szCs w:val="28"/>
          <w:lang w:val="uz-Cyrl-UZ"/>
        </w:rPr>
        <w:t>7.</w:t>
      </w:r>
      <w:r>
        <w:rPr>
          <w:rFonts w:cs="Times New Roman" w:ascii="Times New Roman" w:hAnsi="Times New Roman"/>
          <w:b/>
          <w:sz w:val="28"/>
          <w:szCs w:val="28"/>
        </w:rPr>
        <w:t>Жорий баҳолаш мезонлари</w:t>
      </w:r>
    </w:p>
    <w:tbl>
      <w:tblPr>
        <w:tblW w:w="9818" w:type="dxa"/>
        <w:jc w:val="left"/>
        <w:tblInd w:w="-113" w:type="dxa"/>
        <w:tblLayout w:type="fixed"/>
        <w:tblCellMar>
          <w:top w:w="0" w:type="dxa"/>
          <w:left w:w="108" w:type="dxa"/>
          <w:bottom w:w="0" w:type="dxa"/>
          <w:right w:w="108" w:type="dxa"/>
        </w:tblCellMar>
      </w:tblPr>
      <w:tblGrid>
        <w:gridCol w:w="1920"/>
        <w:gridCol w:w="1628"/>
        <w:gridCol w:w="6270"/>
      </w:tblGrid>
      <w:tr>
        <w:trPr/>
        <w:tc>
          <w:tcPr>
            <w:tcW w:w="1920" w:type="dxa"/>
            <w:tcBorders>
              <w:top w:val="single" w:sz="4" w:space="0" w:color="000000"/>
              <w:left w:val="single" w:sz="4" w:space="0" w:color="000000"/>
              <w:bottom w:val="single" w:sz="4" w:space="0" w:color="000000"/>
              <w:right w:val="single" w:sz="4" w:space="0" w:color="000000"/>
            </w:tcBorders>
            <w:vAlign w:val="center"/>
          </w:tcPr>
          <w:p>
            <w:pPr>
              <w:pStyle w:val="PlainText"/>
              <w:jc w:val="center"/>
              <w:rPr/>
            </w:pPr>
            <w:r>
              <w:rPr>
                <w:rFonts w:cs="Times New Roman" w:ascii="Times New Roman" w:hAnsi="Times New Roman"/>
                <w:b/>
                <w:sz w:val="28"/>
                <w:szCs w:val="28"/>
                <w:lang w:val="en-US"/>
              </w:rPr>
              <w:t>Ў</w:t>
            </w:r>
            <w:r>
              <w:rPr>
                <w:rFonts w:cs="Times New Roman" w:ascii="Times New Roman" w:hAnsi="Times New Roman"/>
                <w:b/>
                <w:sz w:val="28"/>
                <w:szCs w:val="28"/>
              </w:rPr>
              <w:t>злаштириш</w:t>
            </w:r>
          </w:p>
          <w:p>
            <w:pPr>
              <w:pStyle w:val="PlainText"/>
              <w:jc w:val="center"/>
              <w:rPr>
                <w:rFonts w:ascii="Times New Roman" w:hAnsi="Times New Roman" w:cs="Times New Roman"/>
                <w:b/>
                <w:b/>
                <w:sz w:val="28"/>
                <w:szCs w:val="28"/>
              </w:rPr>
            </w:pPr>
            <w:r>
              <w:rPr>
                <w:rFonts w:cs="Times New Roman" w:ascii="Times New Roman" w:hAnsi="Times New Roman"/>
                <w:b/>
                <w:sz w:val="28"/>
                <w:szCs w:val="28"/>
              </w:rPr>
              <w:t>%</w:t>
            </w:r>
          </w:p>
        </w:tc>
        <w:tc>
          <w:tcPr>
            <w:tcW w:w="1628" w:type="dxa"/>
            <w:tcBorders>
              <w:top w:val="single" w:sz="4" w:space="0" w:color="000000"/>
              <w:left w:val="single" w:sz="4" w:space="0" w:color="000000"/>
              <w:bottom w:val="single" w:sz="4" w:space="0" w:color="000000"/>
              <w:right w:val="single" w:sz="4" w:space="0" w:color="000000"/>
            </w:tcBorders>
            <w:vAlign w:val="center"/>
          </w:tcPr>
          <w:p>
            <w:pPr>
              <w:pStyle w:val="PlainText"/>
              <w:jc w:val="center"/>
              <w:rPr>
                <w:rFonts w:ascii="Times New Roman" w:hAnsi="Times New Roman" w:cs="Times New Roman"/>
                <w:b/>
                <w:b/>
                <w:sz w:val="28"/>
                <w:szCs w:val="28"/>
              </w:rPr>
            </w:pPr>
            <w:r>
              <w:rPr>
                <w:rFonts w:cs="Times New Roman" w:ascii="Times New Roman" w:hAnsi="Times New Roman"/>
                <w:b/>
                <w:sz w:val="28"/>
                <w:szCs w:val="28"/>
              </w:rPr>
              <w:t>Баҳо</w:t>
            </w:r>
          </w:p>
        </w:tc>
        <w:tc>
          <w:tcPr>
            <w:tcW w:w="6270" w:type="dxa"/>
            <w:tcBorders>
              <w:top w:val="single" w:sz="4" w:space="0" w:color="000000"/>
              <w:left w:val="single" w:sz="4" w:space="0" w:color="000000"/>
              <w:bottom w:val="single" w:sz="4" w:space="0" w:color="000000"/>
              <w:right w:val="single" w:sz="4" w:space="0" w:color="000000"/>
            </w:tcBorders>
            <w:vAlign w:val="center"/>
          </w:tcPr>
          <w:p>
            <w:pPr>
              <w:pStyle w:val="PlainText"/>
              <w:jc w:val="center"/>
              <w:rPr>
                <w:rFonts w:ascii="Times New Roman" w:hAnsi="Times New Roman" w:cs="Times New Roman"/>
                <w:b/>
                <w:b/>
                <w:sz w:val="28"/>
                <w:szCs w:val="28"/>
              </w:rPr>
            </w:pPr>
            <w:r>
              <w:rPr>
                <w:rFonts w:cs="Times New Roman" w:ascii="Times New Roman" w:hAnsi="Times New Roman"/>
                <w:b/>
                <w:sz w:val="28"/>
                <w:szCs w:val="28"/>
              </w:rPr>
              <w:t>Талабанинг билим даражаси</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96-100 %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both"/>
              <w:rPr>
                <w:rFonts w:ascii="Times New Roman" w:hAnsi="Times New Roman" w:cs="Times New Roman"/>
                <w:sz w:val="28"/>
                <w:szCs w:val="28"/>
              </w:rPr>
            </w:pPr>
            <w:r>
              <w:rPr>
                <w:rFonts w:cs="Times New Roman" w:ascii="Times New Roman" w:hAnsi="Times New Roman"/>
                <w:sz w:val="28"/>
                <w:szCs w:val="28"/>
              </w:rPr>
              <w:t>Аъло «5»</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b/>
                <w:b/>
                <w:sz w:val="28"/>
                <w:szCs w:val="28"/>
              </w:rPr>
            </w:pPr>
            <w:r>
              <w:rPr>
                <w:b/>
                <w:sz w:val="28"/>
                <w:szCs w:val="28"/>
              </w:rPr>
              <w:t>Назарий босқич</w:t>
            </w:r>
          </w:p>
          <w:p>
            <w:pPr>
              <w:pStyle w:val="Normal"/>
              <w:jc w:val="both"/>
              <w:rPr/>
            </w:pPr>
            <w:r>
              <w:rPr>
                <w:sz w:val="28"/>
                <w:szCs w:val="28"/>
                <w:lang w:val="uz-Cyrl-UZ"/>
              </w:rPr>
              <w:t>Тириклик</w:t>
            </w:r>
            <w:r>
              <w:rPr>
                <w:sz w:val="28"/>
                <w:szCs w:val="28"/>
              </w:rPr>
              <w:t>нинг молекуляр асослари ҳақида, ДНКнинг кимёвий тузилиши, ДНК репликацияси ва унинг хиллари ҳақида билимлари чуқур, ҳамма саволларга тўғри, чуқур, тўлиқ, маъноли жавоблар берди. Жадваллар, тестлар, препаратларни тўлиқ ва мустақил таҳлил қила олади. Трансформация ва трансдукция ҳодисаларини, уни ирсий ахборатларни ташишдаги ролини яхши тушинтириб бера олади. Коньюгация, плазмидлар, ҳа</w:t>
            </w:r>
            <w:r>
              <w:rPr>
                <w:sz w:val="28"/>
                <w:szCs w:val="28"/>
                <w:lang w:val="en-US"/>
              </w:rPr>
              <w:t>қ</w:t>
            </w:r>
            <w:r>
              <w:rPr>
                <w:sz w:val="28"/>
                <w:szCs w:val="28"/>
              </w:rPr>
              <w:t>ида тўлиқ тушунчага эга. Плазмидлар туфайли бактериялар- ни янги штаммлари кўпайиб бораётганлиги ва уларга қарши тиббиёт ходимлари қандай йўналишда иш олиб боришлари ҳақида ҳам тўлиқ тушунчаларга эга. Назарий билимларни ама-лиётда қўллай олади. Дарс жараёнида келиб чиққан натижаларни баённомада тўлиқ расмийлаштира олади. Мавзу бўйича барча саволларга жавоблар жуда тўғри, тўлиқ, аниқ, маъноли, хатосиз ва ижодий фикрлар мавжуд. Жавоблар мустақил ва мисоллар билан мустаҳкамланган.</w:t>
            </w:r>
          </w:p>
          <w:p>
            <w:pPr>
              <w:pStyle w:val="Normal"/>
              <w:jc w:val="both"/>
              <w:rPr>
                <w:sz w:val="28"/>
                <w:szCs w:val="28"/>
              </w:rPr>
            </w:pPr>
            <w:r>
              <w:rPr>
                <w:sz w:val="28"/>
                <w:szCs w:val="28"/>
              </w:rPr>
              <w:t xml:space="preserve">Талаба биологик қонуниятларни пўхта ўзлаштирган бўлиб, уни тиббиётга боғлай олади. </w:t>
            </w:r>
          </w:p>
          <w:p>
            <w:pPr>
              <w:pStyle w:val="Normal"/>
              <w:jc w:val="both"/>
              <w:rPr>
                <w:sz w:val="28"/>
                <w:szCs w:val="28"/>
                <w:u w:val="single"/>
              </w:rPr>
            </w:pPr>
            <w:r>
              <w:rPr>
                <w:sz w:val="28"/>
                <w:szCs w:val="28"/>
                <w:u w:val="single"/>
              </w:rPr>
              <w:t>Амалий босқич</w:t>
            </w:r>
          </w:p>
          <w:p>
            <w:pPr>
              <w:pStyle w:val="Normal"/>
              <w:jc w:val="both"/>
              <w:rPr/>
            </w:pPr>
            <w:r>
              <w:rPr>
                <w:sz w:val="28"/>
                <w:szCs w:val="28"/>
              </w:rPr>
              <w:t>Препаратлар, тарқатма материаллар, слайдалар, жадваллар, масалалар ҳамда муоммали масалаларни мустақил ва тўғри таҳлил қила олади.</w:t>
            </w:r>
          </w:p>
          <w:p>
            <w:pPr>
              <w:pStyle w:val="Normal"/>
              <w:jc w:val="both"/>
              <w:rPr>
                <w:sz w:val="28"/>
                <w:szCs w:val="28"/>
              </w:rPr>
            </w:pPr>
            <w:r>
              <w:rPr>
                <w:sz w:val="28"/>
                <w:szCs w:val="28"/>
              </w:rPr>
              <w:t>Микропрепаратларни тўлиқ таҳлил қилиб, ундаги тасвирларнинг қисмларини аниқ изоҳлайди.</w:t>
            </w:r>
          </w:p>
          <w:p>
            <w:pPr>
              <w:pStyle w:val="Normal"/>
              <w:jc w:val="both"/>
              <w:rPr>
                <w:sz w:val="28"/>
                <w:szCs w:val="28"/>
              </w:rPr>
            </w:pPr>
            <w:r>
              <w:rPr>
                <w:sz w:val="28"/>
                <w:szCs w:val="28"/>
              </w:rPr>
              <w:t>Ҳар бир ўрганилаётган масалага ижобий ёндошади ва амалий кўникмаларнинг ҳосил қилишига эришади.</w:t>
            </w:r>
          </w:p>
          <w:p>
            <w:pPr>
              <w:pStyle w:val="Normal"/>
              <w:jc w:val="both"/>
              <w:rPr>
                <w:sz w:val="28"/>
                <w:szCs w:val="28"/>
                <w:u w:val="single"/>
              </w:rPr>
            </w:pPr>
            <w:r>
              <w:rPr>
                <w:sz w:val="28"/>
                <w:szCs w:val="28"/>
                <w:u w:val="single"/>
              </w:rPr>
              <w:t>Якуний босқич</w:t>
            </w:r>
          </w:p>
          <w:p>
            <w:pPr>
              <w:pStyle w:val="Normal"/>
              <w:jc w:val="both"/>
              <w:rPr/>
            </w:pPr>
            <w:r>
              <w:rPr>
                <w:sz w:val="28"/>
                <w:szCs w:val="28"/>
              </w:rPr>
              <w:t>Ўргатувчи ҳамда назорат қилувчи тестларга жавоблар тўлиқ ва уларни аниқ таҳлил қила олади.</w:t>
            </w:r>
          </w:p>
          <w:p>
            <w:pPr>
              <w:pStyle w:val="Normal"/>
              <w:jc w:val="both"/>
              <w:rPr/>
            </w:pPr>
            <w:r>
              <w:rPr>
                <w:sz w:val="28"/>
                <w:szCs w:val="28"/>
              </w:rPr>
              <w:t>Мавзу бўйича олинган назарий билимлар ва амалий кўникмалар асосида маъноли хулосалар чиқаради ва назарий билим ларни амалиётга боғлай олади.</w:t>
            </w:r>
          </w:p>
          <w:p>
            <w:pPr>
              <w:pStyle w:val="PlainText"/>
              <w:jc w:val="both"/>
              <w:rPr>
                <w:rFonts w:ascii="Times New Roman" w:hAnsi="Times New Roman" w:cs="Times New Roman"/>
                <w:sz w:val="28"/>
                <w:szCs w:val="28"/>
              </w:rPr>
            </w:pPr>
            <w:r>
              <w:rPr>
                <w:rFonts w:cs="Times New Roman" w:ascii="Times New Roman" w:hAnsi="Times New Roman"/>
                <w:sz w:val="28"/>
                <w:szCs w:val="28"/>
              </w:rPr>
              <w:t>Дарс жараёнида келиб чиққан натижаларни баённомада тўлиқ ва тў</w:t>
            </w:r>
            <w:r>
              <w:rPr>
                <w:rFonts w:cs="Times New Roman" w:ascii="Times New Roman" w:hAnsi="Times New Roman"/>
                <w:sz w:val="28"/>
                <w:szCs w:val="28"/>
                <w:lang w:val="uz-Cyrl-UZ"/>
              </w:rPr>
              <w:t>ғ</w:t>
            </w:r>
            <w:r>
              <w:rPr>
                <w:rFonts w:cs="Times New Roman" w:ascii="Times New Roman" w:hAnsi="Times New Roman"/>
                <w:sz w:val="28"/>
                <w:szCs w:val="28"/>
              </w:rPr>
              <w:t>ри расмийлаштира олади</w:t>
            </w:r>
            <w:r>
              <w:rPr>
                <w:rFonts w:cs="Times New Roman" w:ascii="Times New Roman" w:hAnsi="Times New Roman"/>
                <w:b/>
                <w:sz w:val="28"/>
                <w:szCs w:val="28"/>
              </w:rPr>
              <w:t>.</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91-95 %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both"/>
              <w:rPr>
                <w:rFonts w:ascii="Times New Roman" w:hAnsi="Times New Roman" w:cs="Times New Roman"/>
                <w:sz w:val="28"/>
                <w:szCs w:val="28"/>
              </w:rPr>
            </w:pPr>
            <w:r>
              <w:rPr>
                <w:rFonts w:cs="Times New Roman" w:ascii="Times New Roman" w:hAnsi="Times New Roman"/>
                <w:sz w:val="28"/>
                <w:szCs w:val="28"/>
              </w:rPr>
              <w:t>Аъло «5»</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u w:val="single"/>
              </w:rPr>
            </w:pPr>
            <w:r>
              <w:rPr>
                <w:sz w:val="28"/>
                <w:szCs w:val="28"/>
                <w:u w:val="single"/>
              </w:rPr>
              <w:t>Назарий босқич</w:t>
            </w:r>
          </w:p>
          <w:p>
            <w:pPr>
              <w:pStyle w:val="Normal"/>
              <w:jc w:val="both"/>
              <w:rPr>
                <w:sz w:val="28"/>
                <w:szCs w:val="28"/>
              </w:rPr>
            </w:pPr>
            <w:r>
              <w:rPr>
                <w:sz w:val="28"/>
                <w:szCs w:val="28"/>
              </w:rPr>
              <w:t>Мавзу бўйича барча саволларга жавоблар жуда тўғри, тўлиқ, аниқ, маъноли.</w:t>
            </w:r>
          </w:p>
          <w:p>
            <w:pPr>
              <w:pStyle w:val="Normal"/>
              <w:jc w:val="both"/>
              <w:rPr/>
            </w:pPr>
            <w:r>
              <w:rPr>
                <w:sz w:val="28"/>
                <w:szCs w:val="28"/>
              </w:rPr>
              <w:t>Жавоблар мустақил. Талаба биологик қонуниятларни яхши ўзлаштирган бўлиб, уни тиббиётга боғлай олади.</w:t>
            </w:r>
          </w:p>
          <w:p>
            <w:pPr>
              <w:pStyle w:val="Normal"/>
              <w:jc w:val="both"/>
              <w:rPr/>
            </w:pPr>
            <w:r>
              <w:rPr>
                <w:sz w:val="28"/>
                <w:szCs w:val="28"/>
              </w:rPr>
              <w:t>Одамнинг биосоциал хусусиятларини билган ҳолда ундан тиббиётда фойдаланиш йўлларини тушинтира олади.</w:t>
            </w:r>
          </w:p>
          <w:p>
            <w:pPr>
              <w:pStyle w:val="Normal"/>
              <w:jc w:val="both"/>
              <w:rPr/>
            </w:pPr>
            <w:r>
              <w:rPr>
                <w:sz w:val="28"/>
                <w:szCs w:val="28"/>
              </w:rPr>
              <w:t>Жавобларда билимлар изчиллиги сақланган бўлиб, хулосалар мазмунли.</w:t>
            </w:r>
          </w:p>
          <w:p>
            <w:pPr>
              <w:pStyle w:val="Normal"/>
              <w:jc w:val="both"/>
              <w:rPr>
                <w:sz w:val="28"/>
                <w:szCs w:val="28"/>
                <w:u w:val="single"/>
              </w:rPr>
            </w:pPr>
            <w:r>
              <w:rPr>
                <w:sz w:val="28"/>
                <w:szCs w:val="28"/>
                <w:u w:val="single"/>
              </w:rPr>
              <w:t>Амалий босқич</w:t>
            </w:r>
          </w:p>
          <w:p>
            <w:pPr>
              <w:pStyle w:val="Normal"/>
              <w:jc w:val="both"/>
              <w:rPr/>
            </w:pPr>
            <w:r>
              <w:rPr>
                <w:sz w:val="28"/>
                <w:szCs w:val="28"/>
              </w:rPr>
              <w:t>Препаратлар, тарқатма материаллар, слайдлар, жадваллар, масалалар ҳамда муоммали масалаларни тўғри таҳлил қила олади.</w:t>
            </w:r>
          </w:p>
          <w:p>
            <w:pPr>
              <w:pStyle w:val="Normal"/>
              <w:jc w:val="both"/>
              <w:rPr>
                <w:sz w:val="28"/>
                <w:szCs w:val="28"/>
              </w:rPr>
            </w:pPr>
            <w:r>
              <w:rPr>
                <w:sz w:val="28"/>
                <w:szCs w:val="28"/>
              </w:rPr>
              <w:t>Микропрепаратларни тўғри таҳлил қилиб, ундаги тасвирларнинг қисмларини изоҳлайди.</w:t>
            </w:r>
          </w:p>
          <w:p>
            <w:pPr>
              <w:pStyle w:val="Normal"/>
              <w:jc w:val="both"/>
              <w:rPr>
                <w:sz w:val="28"/>
                <w:szCs w:val="28"/>
              </w:rPr>
            </w:pPr>
            <w:r>
              <w:rPr>
                <w:sz w:val="28"/>
                <w:szCs w:val="28"/>
              </w:rPr>
              <w:t>Ҳар бир ўрганилаётган масалага ижобий ёндашади ва амалий кўникмаларнинг ҳосил бўлишига ҳаракат қилади.</w:t>
            </w:r>
          </w:p>
          <w:p>
            <w:pPr>
              <w:pStyle w:val="Normal"/>
              <w:ind w:firstLine="15"/>
              <w:jc w:val="both"/>
              <w:rPr>
                <w:sz w:val="28"/>
                <w:szCs w:val="28"/>
                <w:u w:val="single"/>
              </w:rPr>
            </w:pPr>
            <w:r>
              <w:rPr>
                <w:sz w:val="28"/>
                <w:szCs w:val="28"/>
                <w:u w:val="single"/>
              </w:rPr>
              <w:t>Якуний босқич</w:t>
            </w:r>
          </w:p>
          <w:p>
            <w:pPr>
              <w:pStyle w:val="Normal"/>
              <w:jc w:val="both"/>
              <w:rPr/>
            </w:pPr>
            <w:r>
              <w:rPr>
                <w:sz w:val="28"/>
                <w:szCs w:val="28"/>
              </w:rPr>
              <w:t>Ўргатувчи ҳамда назорат қилувчи тестларга жавоблар аниқ ва уларни тўғри таҳлил қила олади.</w:t>
            </w:r>
          </w:p>
          <w:p>
            <w:pPr>
              <w:pStyle w:val="Normal"/>
              <w:jc w:val="both"/>
              <w:rPr>
                <w:sz w:val="28"/>
                <w:szCs w:val="28"/>
              </w:rPr>
            </w:pPr>
            <w:r>
              <w:rPr>
                <w:sz w:val="28"/>
                <w:szCs w:val="28"/>
              </w:rPr>
              <w:t>Мавзу бўйича олинган назарий билимлар ва амалий кўникмалар асосида маъноли хулосалар чиқара олади яъни назарий билимларни амалиётга боғлай олади.</w:t>
            </w:r>
          </w:p>
          <w:p>
            <w:pPr>
              <w:pStyle w:val="PlainText"/>
              <w:jc w:val="both"/>
              <w:rPr/>
            </w:pPr>
            <w:r>
              <w:rPr>
                <w:rFonts w:cs="Times New Roman" w:ascii="Times New Roman" w:hAnsi="Times New Roman"/>
                <w:sz w:val="28"/>
                <w:szCs w:val="28"/>
              </w:rPr>
              <w:t>Дарс жараёнида келиб чиққан натижаларни баённомада тўлиқ ва тўгри расмийлаштира олади.</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86-90 %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both"/>
              <w:rPr>
                <w:rFonts w:ascii="Times New Roman" w:hAnsi="Times New Roman" w:cs="Times New Roman"/>
                <w:sz w:val="28"/>
                <w:szCs w:val="28"/>
              </w:rPr>
            </w:pPr>
            <w:r>
              <w:rPr>
                <w:rFonts w:cs="Times New Roman" w:ascii="Times New Roman" w:hAnsi="Times New Roman"/>
                <w:sz w:val="28"/>
                <w:szCs w:val="28"/>
              </w:rPr>
              <w:t>Аъло «5»</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u w:val="single"/>
              </w:rPr>
            </w:pPr>
            <w:r>
              <w:rPr>
                <w:sz w:val="28"/>
                <w:szCs w:val="28"/>
                <w:u w:val="single"/>
              </w:rPr>
              <w:t>Назарий босқич</w:t>
            </w:r>
          </w:p>
          <w:p>
            <w:pPr>
              <w:pStyle w:val="Normal"/>
              <w:jc w:val="both"/>
              <w:rPr>
                <w:sz w:val="28"/>
                <w:szCs w:val="28"/>
              </w:rPr>
            </w:pPr>
            <w:r>
              <w:rPr>
                <w:sz w:val="28"/>
                <w:szCs w:val="28"/>
              </w:rPr>
              <w:t>Мавзу бўйича барча саволларга жавоблар жуда тўғри, тўлиқ, аниқ берилган.</w:t>
            </w:r>
          </w:p>
          <w:p>
            <w:pPr>
              <w:pStyle w:val="Normal"/>
              <w:jc w:val="both"/>
              <w:rPr/>
            </w:pPr>
            <w:r>
              <w:rPr>
                <w:sz w:val="28"/>
                <w:szCs w:val="28"/>
              </w:rPr>
              <w:t>Жавоблар мустақил. Талаба биологик қонуниятларни яхши ўзлаштирган ва уни тиббиётга боғлай олади.</w:t>
            </w:r>
          </w:p>
          <w:p>
            <w:pPr>
              <w:pStyle w:val="Normal"/>
              <w:jc w:val="both"/>
              <w:rPr/>
            </w:pPr>
            <w:r>
              <w:rPr>
                <w:sz w:val="28"/>
                <w:szCs w:val="28"/>
              </w:rPr>
              <w:t>Одамнинг биосоциал хусусиятларини билади ва ундан тиббиётда фойдаланиш йўлларини тушинтира олади.</w:t>
            </w:r>
          </w:p>
          <w:p>
            <w:pPr>
              <w:pStyle w:val="Normal"/>
              <w:jc w:val="both"/>
              <w:rPr/>
            </w:pPr>
            <w:r>
              <w:rPr>
                <w:sz w:val="28"/>
                <w:szCs w:val="28"/>
              </w:rPr>
              <w:t>Жавобларда билимлар изчиллиги сақланган, хулосалар чиқарилган.</w:t>
            </w:r>
          </w:p>
          <w:p>
            <w:pPr>
              <w:pStyle w:val="Normal"/>
              <w:jc w:val="both"/>
              <w:rPr>
                <w:sz w:val="28"/>
                <w:szCs w:val="28"/>
                <w:u w:val="single"/>
              </w:rPr>
            </w:pPr>
            <w:r>
              <w:rPr>
                <w:sz w:val="28"/>
                <w:szCs w:val="28"/>
                <w:u w:val="single"/>
              </w:rPr>
              <w:t>Амалий босқич</w:t>
            </w:r>
          </w:p>
          <w:p>
            <w:pPr>
              <w:pStyle w:val="Normal"/>
              <w:jc w:val="both"/>
              <w:rPr/>
            </w:pPr>
            <w:r>
              <w:rPr>
                <w:sz w:val="28"/>
                <w:szCs w:val="28"/>
              </w:rPr>
              <w:t>Препаратлар, тарқатма материаллар, слайдлар, жадваллар, масалалар ва муоммали масалаларни тўғри таҳлил қила олади.</w:t>
            </w:r>
          </w:p>
          <w:p>
            <w:pPr>
              <w:pStyle w:val="Normal"/>
              <w:jc w:val="both"/>
              <w:rPr/>
            </w:pPr>
            <w:r>
              <w:rPr>
                <w:sz w:val="28"/>
                <w:szCs w:val="28"/>
              </w:rPr>
              <w:t>Микропрепаратларни тўлиқ таҳлил қилиб, унда кўрилган тасвирларнинг т</w:t>
            </w:r>
            <w:r>
              <w:rPr>
                <w:sz w:val="28"/>
                <w:szCs w:val="28"/>
                <w:lang w:val="uz-Cyrl-UZ"/>
              </w:rPr>
              <w:t>ў</w:t>
            </w:r>
            <w:r>
              <w:rPr>
                <w:sz w:val="28"/>
                <w:szCs w:val="28"/>
              </w:rPr>
              <w:t>лиқ изоҳлай олади.</w:t>
            </w:r>
          </w:p>
          <w:p>
            <w:pPr>
              <w:pStyle w:val="Normal"/>
              <w:jc w:val="both"/>
              <w:rPr/>
            </w:pPr>
            <w:r>
              <w:rPr>
                <w:sz w:val="28"/>
                <w:szCs w:val="28"/>
              </w:rPr>
              <w:t>Ҳар бир ўрганилаётган масалага ижобий ёндашиб, амалий кўникмалар ҳосил бўлишига ҳаракат қилади.</w:t>
            </w:r>
          </w:p>
          <w:p>
            <w:pPr>
              <w:pStyle w:val="Normal"/>
              <w:jc w:val="both"/>
              <w:rPr>
                <w:sz w:val="28"/>
                <w:szCs w:val="28"/>
                <w:u w:val="single"/>
              </w:rPr>
            </w:pPr>
            <w:r>
              <w:rPr>
                <w:sz w:val="28"/>
                <w:szCs w:val="28"/>
                <w:u w:val="single"/>
              </w:rPr>
              <w:t>Якуний босқич</w:t>
            </w:r>
          </w:p>
          <w:p>
            <w:pPr>
              <w:pStyle w:val="Normal"/>
              <w:jc w:val="both"/>
              <w:rPr/>
            </w:pPr>
            <w:r>
              <w:rPr>
                <w:sz w:val="28"/>
                <w:szCs w:val="28"/>
              </w:rPr>
              <w:t>Ўргатувчи ҳамда назорат қилувчи тестларга жавоблар аниқ ва уларни тўғри таҳлил қила олади.</w:t>
            </w:r>
          </w:p>
          <w:p>
            <w:pPr>
              <w:pStyle w:val="Normal"/>
              <w:jc w:val="both"/>
              <w:rPr/>
            </w:pPr>
            <w:r>
              <w:rPr>
                <w:sz w:val="28"/>
                <w:szCs w:val="28"/>
              </w:rPr>
              <w:t>Мавзу бўйича олинган назарий билимлар ва амалий кўникмалар асосида аниқ ва тўғри хулоса чиқара олади ва назарий билимларни амалиётга боғлай олади.</w:t>
            </w:r>
          </w:p>
          <w:p>
            <w:pPr>
              <w:pStyle w:val="PlainText"/>
              <w:jc w:val="both"/>
              <w:rPr>
                <w:rFonts w:ascii="Times New Roman" w:hAnsi="Times New Roman" w:cs="Times New Roman"/>
                <w:sz w:val="28"/>
                <w:szCs w:val="28"/>
              </w:rPr>
            </w:pPr>
            <w:r>
              <w:rPr>
                <w:rFonts w:cs="Times New Roman" w:ascii="Times New Roman" w:hAnsi="Times New Roman"/>
                <w:sz w:val="28"/>
                <w:szCs w:val="28"/>
              </w:rPr>
              <w:t>Дарс жараёнида келиб чиққан натижаларни баённомада тў</w:t>
            </w:r>
            <w:r>
              <w:rPr>
                <w:rFonts w:cs="Times New Roman" w:ascii="Times New Roman" w:hAnsi="Times New Roman"/>
                <w:sz w:val="28"/>
                <w:szCs w:val="28"/>
                <w:lang w:val="uz-Cyrl-UZ"/>
              </w:rPr>
              <w:t>ғ</w:t>
            </w:r>
            <w:r>
              <w:rPr>
                <w:rFonts w:cs="Times New Roman" w:ascii="Times New Roman" w:hAnsi="Times New Roman"/>
                <w:sz w:val="28"/>
                <w:szCs w:val="28"/>
              </w:rPr>
              <w:t>ри расмийлаштира олади.</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81-85 %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both"/>
              <w:rPr>
                <w:rFonts w:ascii="Times New Roman" w:hAnsi="Times New Roman" w:cs="Times New Roman"/>
                <w:sz w:val="28"/>
                <w:szCs w:val="28"/>
              </w:rPr>
            </w:pPr>
            <w:r>
              <w:rPr>
                <w:rFonts w:cs="Times New Roman" w:ascii="Times New Roman" w:hAnsi="Times New Roman"/>
                <w:sz w:val="28"/>
                <w:szCs w:val="28"/>
              </w:rPr>
              <w:t>Яхши «4»</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u w:val="single"/>
              </w:rPr>
            </w:pPr>
            <w:r>
              <w:rPr>
                <w:sz w:val="28"/>
                <w:szCs w:val="28"/>
                <w:u w:val="single"/>
              </w:rPr>
              <w:t>Назарий босқич</w:t>
            </w:r>
          </w:p>
          <w:p>
            <w:pPr>
              <w:pStyle w:val="Normal"/>
              <w:jc w:val="both"/>
              <w:rPr/>
            </w:pPr>
            <w:r>
              <w:rPr>
                <w:sz w:val="28"/>
                <w:szCs w:val="28"/>
              </w:rPr>
              <w:t>Мавзу бўйича барча саволларга жавоблар тўғри, аниқ ва хатосиз берилган. Ирсиятнинг молекуляр асослари, ДНК нинг ирсий ахборатларни ташишдаги роли бўйича саволларга жавоблар тўғри, тўлиқ ва маъноли. Жадваллар, тестлар ва препаратларни тўғри таҳлил қила олади. Трансформация, трансдукция ҳодисалари, Коньюгация, плазмидлар хақида тушунчаларга эга.</w:t>
            </w:r>
          </w:p>
          <w:p>
            <w:pPr>
              <w:pStyle w:val="Normal"/>
              <w:jc w:val="both"/>
              <w:rPr>
                <w:sz w:val="28"/>
                <w:szCs w:val="28"/>
              </w:rPr>
            </w:pPr>
            <w:r>
              <w:rPr>
                <w:sz w:val="28"/>
                <w:szCs w:val="28"/>
              </w:rPr>
              <w:t>Назарий билимларни амалиётда қўллай олади.</w:t>
            </w:r>
          </w:p>
          <w:p>
            <w:pPr>
              <w:pStyle w:val="Normal"/>
              <w:jc w:val="both"/>
              <w:rPr/>
            </w:pPr>
            <w:r>
              <w:rPr>
                <w:sz w:val="28"/>
                <w:szCs w:val="28"/>
              </w:rPr>
              <w:t>Саволларга жавоблар мустақил берилган ва мисоллар билан мустаҳкамланган. Талаба биологик қонуниятларни   ўзлаштирган ва уни тиббиётга боғлай олади.</w:t>
            </w:r>
          </w:p>
          <w:p>
            <w:pPr>
              <w:pStyle w:val="Normal"/>
              <w:jc w:val="both"/>
              <w:rPr/>
            </w:pPr>
            <w:r>
              <w:rPr>
                <w:sz w:val="28"/>
                <w:szCs w:val="28"/>
              </w:rPr>
              <w:t>Одамнинг биосоциал хусусиятларини ўзлаштириб, ундан тиббиётда фойдаланишни билади.</w:t>
            </w:r>
            <w:r>
              <w:rPr>
                <w:sz w:val="28"/>
                <w:szCs w:val="28"/>
                <w:lang w:val="uz-Cyrl-UZ"/>
              </w:rPr>
              <w:t xml:space="preserve"> </w:t>
            </w:r>
            <w:r>
              <w:rPr>
                <w:sz w:val="28"/>
                <w:szCs w:val="28"/>
              </w:rPr>
              <w:t>Жавобларда билимлар изчиллиги тўлиқ бўлиб, хулосалар чиқарилган.</w:t>
            </w:r>
          </w:p>
          <w:p>
            <w:pPr>
              <w:pStyle w:val="Normal"/>
              <w:jc w:val="both"/>
              <w:rPr>
                <w:sz w:val="28"/>
                <w:szCs w:val="28"/>
                <w:u w:val="single"/>
              </w:rPr>
            </w:pPr>
            <w:r>
              <w:rPr>
                <w:sz w:val="28"/>
                <w:szCs w:val="28"/>
                <w:u w:val="single"/>
              </w:rPr>
              <w:t>Амалий босқич</w:t>
            </w:r>
          </w:p>
          <w:p>
            <w:pPr>
              <w:pStyle w:val="Normal"/>
              <w:jc w:val="both"/>
              <w:rPr/>
            </w:pPr>
            <w:r>
              <w:rPr>
                <w:sz w:val="28"/>
                <w:szCs w:val="28"/>
              </w:rPr>
              <w:t>Препаратлар, тарқатма материаллар, слайдлар, жадваллар, масалалар ва муоммали масалаларни тўғри таҳлил қила олади.</w:t>
            </w:r>
          </w:p>
          <w:p>
            <w:pPr>
              <w:pStyle w:val="Normal"/>
              <w:jc w:val="both"/>
              <w:rPr/>
            </w:pPr>
            <w:r>
              <w:rPr>
                <w:sz w:val="28"/>
                <w:szCs w:val="28"/>
              </w:rPr>
              <w:t>Микропрепаратларни тўлиқ таҳлил қилиб, ундаги тасвирларнинг т</w:t>
            </w:r>
            <w:r>
              <w:rPr>
                <w:sz w:val="28"/>
                <w:szCs w:val="28"/>
                <w:lang w:val="uz-Cyrl-UZ"/>
              </w:rPr>
              <w:t>ў</w:t>
            </w:r>
            <w:r>
              <w:rPr>
                <w:sz w:val="28"/>
                <w:szCs w:val="28"/>
              </w:rPr>
              <w:t>лиқ изоҳлаб бера олади.</w:t>
            </w:r>
          </w:p>
          <w:p>
            <w:pPr>
              <w:pStyle w:val="Normal"/>
              <w:jc w:val="both"/>
              <w:rPr/>
            </w:pPr>
            <w:r>
              <w:rPr>
                <w:sz w:val="28"/>
                <w:szCs w:val="28"/>
              </w:rPr>
              <w:t>Ҳар ўрганилаётган масалага тўғри ёндашади ваш у асосида амалий кўникмалар ҳосил қилишга эришади.</w:t>
            </w:r>
          </w:p>
          <w:p>
            <w:pPr>
              <w:pStyle w:val="Normal"/>
              <w:jc w:val="both"/>
              <w:rPr>
                <w:sz w:val="28"/>
                <w:szCs w:val="28"/>
                <w:u w:val="single"/>
              </w:rPr>
            </w:pPr>
            <w:r>
              <w:rPr>
                <w:sz w:val="28"/>
                <w:szCs w:val="28"/>
                <w:u w:val="single"/>
              </w:rPr>
              <w:t>Якуний босқич</w:t>
            </w:r>
          </w:p>
          <w:p>
            <w:pPr>
              <w:pStyle w:val="Normal"/>
              <w:jc w:val="both"/>
              <w:rPr>
                <w:sz w:val="28"/>
                <w:szCs w:val="28"/>
              </w:rPr>
            </w:pPr>
            <w:r>
              <w:rPr>
                <w:sz w:val="28"/>
                <w:szCs w:val="28"/>
              </w:rPr>
              <w:t>Ўргатувчи ҳамда назорат қилувчи тестларга жавоблар тўлиқ ва уларни тўғри таҳлил қила олади.</w:t>
            </w:r>
            <w:r>
              <w:rPr>
                <w:sz w:val="28"/>
                <w:szCs w:val="28"/>
                <w:lang w:val="uz-Cyrl-UZ"/>
              </w:rPr>
              <w:t xml:space="preserve"> Мавзу бўйича олинган назарий билимлар ва амалий кўникмалар асосида тўғри хулосалар чиқаради ва назарий билимларни амалиётга боғлай олади. Дарс жараёнида келиб чиққан натижаларни баённомада </w:t>
            </w:r>
            <w:r>
              <w:rPr>
                <w:sz w:val="28"/>
                <w:szCs w:val="28"/>
              </w:rPr>
              <w:t>тўлиқ расмийлаштира олади.</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76-80 %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both"/>
              <w:rPr>
                <w:rFonts w:ascii="Times New Roman" w:hAnsi="Times New Roman" w:cs="Times New Roman"/>
                <w:sz w:val="28"/>
                <w:szCs w:val="28"/>
              </w:rPr>
            </w:pPr>
            <w:r>
              <w:rPr>
                <w:rFonts w:cs="Times New Roman" w:ascii="Times New Roman" w:hAnsi="Times New Roman"/>
                <w:sz w:val="28"/>
                <w:szCs w:val="28"/>
              </w:rPr>
              <w:t>Яхши «4»</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u w:val="single"/>
              </w:rPr>
            </w:pPr>
            <w:r>
              <w:rPr>
                <w:sz w:val="28"/>
                <w:szCs w:val="28"/>
                <w:u w:val="single"/>
              </w:rPr>
              <w:t>Назарий босқич</w:t>
            </w:r>
          </w:p>
          <w:p>
            <w:pPr>
              <w:pStyle w:val="Normal"/>
              <w:jc w:val="both"/>
              <w:rPr/>
            </w:pPr>
            <w:r>
              <w:rPr>
                <w:sz w:val="28"/>
                <w:szCs w:val="28"/>
                <w:lang w:val="uz-Cyrl-UZ"/>
              </w:rPr>
              <w:t>Тириклик</w:t>
            </w:r>
            <w:r>
              <w:rPr>
                <w:sz w:val="28"/>
                <w:szCs w:val="28"/>
              </w:rPr>
              <w:t>нинг молекуляр асослари, ДНК нинг ирсий ахборатларни ташишдаги роли бўйича саволларга жавоблар тўғри, тўлиқ. Жадваллар, тестлар ва препаратларни тўғри таҳлил қила олади. Трансформация, трансдукция ҳодисалари, Коньюгация, плазмидлар хақида тушунчаларга эга.</w:t>
            </w:r>
            <w:r>
              <w:rPr>
                <w:sz w:val="28"/>
                <w:szCs w:val="28"/>
                <w:lang w:val="uz-Cyrl-UZ"/>
              </w:rPr>
              <w:t xml:space="preserve"> Назарий билимларни амалиётда қўллай олади. Мавзу бўйича барча саволларга жавоблар тўғри, хатосиз берилган. </w:t>
            </w:r>
            <w:r>
              <w:rPr>
                <w:sz w:val="28"/>
                <w:szCs w:val="28"/>
              </w:rPr>
              <w:t>Жавоблар мустақил, талаба биологик қонуниятларни   тўлиқ ўзлаштирган ва уни тиббиётга боғлай олади. Жавоб ларда билимлар изчиллиги сақланган бўлиб, хулосалар чиқа рилган.</w:t>
            </w:r>
          </w:p>
          <w:p>
            <w:pPr>
              <w:pStyle w:val="Normal"/>
              <w:jc w:val="both"/>
              <w:rPr>
                <w:sz w:val="28"/>
                <w:szCs w:val="28"/>
                <w:u w:val="single"/>
              </w:rPr>
            </w:pPr>
            <w:r>
              <w:rPr>
                <w:sz w:val="28"/>
                <w:szCs w:val="28"/>
                <w:u w:val="single"/>
              </w:rPr>
              <w:t>Амалий босқич</w:t>
            </w:r>
          </w:p>
          <w:p>
            <w:pPr>
              <w:pStyle w:val="Normal"/>
              <w:jc w:val="both"/>
              <w:rPr/>
            </w:pPr>
            <w:r>
              <w:rPr>
                <w:sz w:val="28"/>
                <w:szCs w:val="28"/>
              </w:rPr>
              <w:t>Препаратлар, тарқатма материаллар, слайдлар, жадваллар, масалалар ва муоммали масалаларни тўғри таҳлил қила олади.</w:t>
            </w:r>
          </w:p>
          <w:p>
            <w:pPr>
              <w:pStyle w:val="Normal"/>
              <w:jc w:val="both"/>
              <w:rPr/>
            </w:pPr>
            <w:r>
              <w:rPr>
                <w:sz w:val="28"/>
                <w:szCs w:val="28"/>
              </w:rPr>
              <w:t>Микропрепаратларни таҳлил қилиб, ундаги тасвирларни изоҳлай олади. Ҳар ўрганилаётган масалага тўғри ёндашиб, амалий кўникмалар ҳосил бўлишига ҳаракат қилади.</w:t>
            </w:r>
          </w:p>
          <w:p>
            <w:pPr>
              <w:pStyle w:val="Normal"/>
              <w:jc w:val="both"/>
              <w:rPr>
                <w:sz w:val="28"/>
                <w:szCs w:val="28"/>
                <w:u w:val="single"/>
              </w:rPr>
            </w:pPr>
            <w:r>
              <w:rPr>
                <w:sz w:val="28"/>
                <w:szCs w:val="28"/>
                <w:u w:val="single"/>
              </w:rPr>
              <w:t>Якуний босқич</w:t>
            </w:r>
          </w:p>
          <w:p>
            <w:pPr>
              <w:pStyle w:val="Normal"/>
              <w:jc w:val="both"/>
              <w:rPr>
                <w:sz w:val="28"/>
                <w:szCs w:val="28"/>
              </w:rPr>
            </w:pPr>
            <w:r>
              <w:rPr>
                <w:sz w:val="28"/>
                <w:szCs w:val="28"/>
              </w:rPr>
              <w:t>Ўргатувчи ҳамда назорат қилувчи тестларга жавоблар тўғри ва уларни таҳлил қила олади.</w:t>
            </w:r>
            <w:r>
              <w:rPr>
                <w:b/>
                <w:sz w:val="28"/>
                <w:szCs w:val="28"/>
              </w:rPr>
              <w:t xml:space="preserve"> </w:t>
            </w:r>
            <w:r>
              <w:rPr>
                <w:sz w:val="28"/>
                <w:szCs w:val="28"/>
              </w:rPr>
              <w:t>Мавзу бўйича олинган назарий билимлар ва амалий кўникмалар асосида тўғри хулосалар чи- қара олади, назарий билимларни амалиётга боғлай олади. Дарс жараёнида келиб чиққан натижаларни баённомада тўғри расмийлаштира олади.</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71-75 %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both"/>
              <w:rPr>
                <w:rFonts w:ascii="Times New Roman" w:hAnsi="Times New Roman" w:cs="Times New Roman"/>
                <w:sz w:val="28"/>
                <w:szCs w:val="28"/>
              </w:rPr>
            </w:pPr>
            <w:r>
              <w:rPr>
                <w:rFonts w:cs="Times New Roman" w:ascii="Times New Roman" w:hAnsi="Times New Roman"/>
                <w:sz w:val="28"/>
                <w:szCs w:val="28"/>
              </w:rPr>
              <w:t>Яхши «4»</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u w:val="single"/>
              </w:rPr>
            </w:pPr>
            <w:r>
              <w:rPr>
                <w:sz w:val="28"/>
                <w:szCs w:val="28"/>
                <w:u w:val="single"/>
              </w:rPr>
              <w:t>Назарий босқич</w:t>
            </w:r>
          </w:p>
          <w:p>
            <w:pPr>
              <w:pStyle w:val="Normal"/>
              <w:jc w:val="both"/>
              <w:rPr/>
            </w:pPr>
            <w:r>
              <w:rPr>
                <w:sz w:val="28"/>
                <w:szCs w:val="28"/>
                <w:lang w:val="uz-Cyrl-UZ"/>
              </w:rPr>
              <w:t>Тириклик</w:t>
            </w:r>
            <w:r>
              <w:rPr>
                <w:sz w:val="28"/>
                <w:szCs w:val="28"/>
              </w:rPr>
              <w:t>нинг молекуляр асослари, ДНК нинг ирсий ахборатларни ташишдаги роли бўйича саволларга жавоблар тўғри.  Жадваллар, тестлар ва препаратларни тўғри таҳлил қила олади. Трансформация, трансдукция ҳодисалари, Коньюгация, плазмидлар хақида тушунчаларга эга. Назарий билимларни амалиётда қўллай олади. Мавзу бўйича саволларга жавоблар тўғри, айрим ноаниқликликларга эга. Жавоблар мустақил, лекин жавобларда айрим камчиликларга йўл қўйилган. Одамнинг биосоциал хусусиятларини билган ҳолда, ундан тиббиётда фойдаланиш йўлларини тушинтира олишда камчиликларга йўл қўйган. Жавобларда билимлар изчиллиги сақланган бўлиб, хулосалашда камчиликларга йўл қўйган.</w:t>
            </w:r>
          </w:p>
          <w:p>
            <w:pPr>
              <w:pStyle w:val="Normal"/>
              <w:jc w:val="both"/>
              <w:rPr>
                <w:sz w:val="28"/>
                <w:szCs w:val="28"/>
                <w:u w:val="single"/>
              </w:rPr>
            </w:pPr>
            <w:r>
              <w:rPr>
                <w:sz w:val="28"/>
                <w:szCs w:val="28"/>
                <w:u w:val="single"/>
              </w:rPr>
              <w:t>Амалий босқич</w:t>
            </w:r>
          </w:p>
          <w:p>
            <w:pPr>
              <w:pStyle w:val="Normal"/>
              <w:jc w:val="both"/>
              <w:rPr/>
            </w:pPr>
            <w:r>
              <w:rPr>
                <w:sz w:val="28"/>
                <w:szCs w:val="28"/>
              </w:rPr>
              <w:t>Препаратлар, тарқатма материаллар, слайдлар, жадваллар, масалалар ҳамда муоммали масалаларни   таҳлил қила олади.</w:t>
            </w:r>
          </w:p>
          <w:p>
            <w:pPr>
              <w:pStyle w:val="Normal"/>
              <w:jc w:val="both"/>
              <w:rPr/>
            </w:pPr>
            <w:r>
              <w:rPr>
                <w:sz w:val="28"/>
                <w:szCs w:val="28"/>
              </w:rPr>
              <w:t>Микропрепаратларни таҳлил қилиб, ундаги тасвирларни қисмларини изоҳлашда айрим камчиликларга йўл қўйилган.</w:t>
            </w:r>
          </w:p>
          <w:p>
            <w:pPr>
              <w:pStyle w:val="Normal"/>
              <w:jc w:val="both"/>
              <w:rPr/>
            </w:pPr>
            <w:r>
              <w:rPr>
                <w:sz w:val="28"/>
                <w:szCs w:val="28"/>
              </w:rPr>
              <w:t>Амалий кўникмалар ҳосил бўлишига ҳаракат қилади.</w:t>
            </w:r>
          </w:p>
          <w:p>
            <w:pPr>
              <w:pStyle w:val="Normal"/>
              <w:jc w:val="both"/>
              <w:rPr>
                <w:sz w:val="28"/>
                <w:szCs w:val="28"/>
                <w:u w:val="single"/>
              </w:rPr>
            </w:pPr>
            <w:r>
              <w:rPr>
                <w:sz w:val="28"/>
                <w:szCs w:val="28"/>
                <w:u w:val="single"/>
              </w:rPr>
              <w:t>Якуний босқич</w:t>
            </w:r>
          </w:p>
          <w:p>
            <w:pPr>
              <w:pStyle w:val="Normal"/>
              <w:jc w:val="both"/>
              <w:rPr/>
            </w:pPr>
            <w:r>
              <w:rPr>
                <w:sz w:val="28"/>
                <w:szCs w:val="28"/>
              </w:rPr>
              <w:t>Ўргатувчи ҳамда назорат қилувчи тестларга жавоблар бор ва уларни таҳлил қила олади.</w:t>
            </w:r>
          </w:p>
          <w:p>
            <w:pPr>
              <w:pStyle w:val="Normal"/>
              <w:jc w:val="both"/>
              <w:rPr>
                <w:sz w:val="28"/>
                <w:szCs w:val="28"/>
              </w:rPr>
            </w:pPr>
            <w:r>
              <w:rPr>
                <w:sz w:val="28"/>
                <w:szCs w:val="28"/>
              </w:rPr>
              <w:t>Мавзу бўйича олинган назарий билимлар ва амалий кўникмалар асосида хулосалар чиқара олади яъни   назарий билимларни амалиётга боғлай олади.</w:t>
            </w:r>
            <w:r>
              <w:rPr>
                <w:sz w:val="28"/>
                <w:szCs w:val="28"/>
                <w:lang w:val="uz-Cyrl-UZ"/>
              </w:rPr>
              <w:t xml:space="preserve"> </w:t>
            </w:r>
            <w:r>
              <w:rPr>
                <w:sz w:val="28"/>
                <w:szCs w:val="28"/>
              </w:rPr>
              <w:t>Дарс жараёнида келиб чиққан натижаларни баённомада    расмийлаштира олади.</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66-70 %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Қониқарли</w:t>
            </w:r>
          </w:p>
          <w:p>
            <w:pPr>
              <w:pStyle w:val="PlainText"/>
              <w:jc w:val="center"/>
              <w:rPr>
                <w:rFonts w:ascii="Times New Roman" w:hAnsi="Times New Roman" w:cs="Times New Roman"/>
                <w:sz w:val="28"/>
                <w:szCs w:val="28"/>
              </w:rPr>
            </w:pPr>
            <w:r>
              <w:rPr>
                <w:rFonts w:cs="Times New Roman" w:ascii="Times New Roman" w:hAnsi="Times New Roman"/>
                <w:sz w:val="28"/>
                <w:szCs w:val="28"/>
              </w:rPr>
              <w:t>«3»</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u w:val="single"/>
              </w:rPr>
            </w:pPr>
            <w:r>
              <w:rPr>
                <w:sz w:val="28"/>
                <w:szCs w:val="28"/>
                <w:u w:val="single"/>
              </w:rPr>
              <w:t>Назарий босқич</w:t>
            </w:r>
          </w:p>
          <w:p>
            <w:pPr>
              <w:pStyle w:val="Normal"/>
              <w:jc w:val="both"/>
              <w:rPr/>
            </w:pPr>
            <w:r>
              <w:rPr>
                <w:sz w:val="28"/>
                <w:szCs w:val="28"/>
              </w:rPr>
              <w:t>Саволларга жавоблар тўғри.</w:t>
            </w:r>
            <w:r>
              <w:rPr>
                <w:sz w:val="28"/>
                <w:szCs w:val="28"/>
                <w:lang w:val="uz-Cyrl-UZ"/>
              </w:rPr>
              <w:t xml:space="preserve"> Жавобларда ноаниқликлар мавжуд.   </w:t>
            </w:r>
          </w:p>
          <w:p>
            <w:pPr>
              <w:pStyle w:val="Normal"/>
              <w:jc w:val="both"/>
              <w:rPr/>
            </w:pPr>
            <w:r>
              <w:rPr>
                <w:sz w:val="28"/>
                <w:szCs w:val="28"/>
                <w:lang w:val="uz-Cyrl-UZ"/>
              </w:rPr>
              <w:t>Назарий жавобларни амалий жараёнларга қўллаб тушинтириш етарли эмас. Жавобларда мантиқий изчиллик  сақланмаган.</w:t>
            </w:r>
          </w:p>
          <w:p>
            <w:pPr>
              <w:pStyle w:val="Normal"/>
              <w:jc w:val="both"/>
              <w:rPr>
                <w:sz w:val="28"/>
                <w:szCs w:val="28"/>
                <w:u w:val="single"/>
              </w:rPr>
            </w:pPr>
            <w:r>
              <w:rPr>
                <w:sz w:val="28"/>
                <w:szCs w:val="28"/>
                <w:u w:val="single"/>
              </w:rPr>
              <w:t>Амалий босқич</w:t>
            </w:r>
          </w:p>
          <w:p>
            <w:pPr>
              <w:pStyle w:val="Normal"/>
              <w:jc w:val="both"/>
              <w:rPr/>
            </w:pPr>
            <w:r>
              <w:rPr>
                <w:sz w:val="28"/>
                <w:szCs w:val="28"/>
              </w:rPr>
              <w:t xml:space="preserve">Тарқатма материаллар ҳамда жадваллар таҳлилида айрим камчиликларга йўл қўяди. </w:t>
            </w:r>
          </w:p>
          <w:p>
            <w:pPr>
              <w:pStyle w:val="Normal"/>
              <w:jc w:val="both"/>
              <w:rPr/>
            </w:pPr>
            <w:r>
              <w:rPr>
                <w:sz w:val="28"/>
                <w:szCs w:val="28"/>
              </w:rPr>
              <w:t xml:space="preserve">Микропрепаратларни мустақил изоҳлашда хатоликларга йўл қўяди. Амалий кўникмалар ҳосил қилишга интилади.        </w:t>
            </w:r>
          </w:p>
          <w:p>
            <w:pPr>
              <w:pStyle w:val="Normal"/>
              <w:jc w:val="both"/>
              <w:rPr>
                <w:sz w:val="28"/>
                <w:szCs w:val="28"/>
                <w:u w:val="single"/>
              </w:rPr>
            </w:pPr>
            <w:r>
              <w:rPr>
                <w:sz w:val="28"/>
                <w:szCs w:val="28"/>
                <w:u w:val="single"/>
              </w:rPr>
              <w:t>Якуний босқич</w:t>
            </w:r>
          </w:p>
          <w:p>
            <w:pPr>
              <w:pStyle w:val="Normal"/>
              <w:jc w:val="both"/>
              <w:rPr/>
            </w:pPr>
            <w:r>
              <w:rPr>
                <w:sz w:val="28"/>
                <w:szCs w:val="28"/>
              </w:rPr>
              <w:t>Назорат қилувчи тестларга жавоблар тўлиқ эмас. Ўргатувчи тестлардан фойдаланиб, сўнг уларни таҳлил қила олади.</w:t>
            </w:r>
            <w:r>
              <w:rPr>
                <w:sz w:val="28"/>
                <w:szCs w:val="28"/>
                <w:lang w:val="uz-Cyrl-UZ"/>
              </w:rPr>
              <w:t xml:space="preserve"> </w:t>
            </w:r>
            <w:r>
              <w:rPr>
                <w:sz w:val="28"/>
                <w:szCs w:val="28"/>
              </w:rPr>
              <w:t>Назарий билимларни амалиётга боғлай олади.</w:t>
            </w:r>
          </w:p>
          <w:p>
            <w:pPr>
              <w:pStyle w:val="Normal"/>
              <w:jc w:val="both"/>
              <w:rPr>
                <w:sz w:val="28"/>
                <w:szCs w:val="28"/>
              </w:rPr>
            </w:pPr>
            <w:r>
              <w:rPr>
                <w:sz w:val="28"/>
                <w:szCs w:val="28"/>
              </w:rPr>
              <w:t>Дарсдан хулоса чиқариб, унинг мазмунини баённомада расмийлаштира олади.</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61-65 %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Қониқарли</w:t>
            </w:r>
          </w:p>
          <w:p>
            <w:pPr>
              <w:pStyle w:val="PlainText"/>
              <w:jc w:val="center"/>
              <w:rPr>
                <w:rFonts w:ascii="Times New Roman" w:hAnsi="Times New Roman" w:cs="Times New Roman"/>
                <w:sz w:val="28"/>
                <w:szCs w:val="28"/>
              </w:rPr>
            </w:pPr>
            <w:r>
              <w:rPr>
                <w:rFonts w:cs="Times New Roman" w:ascii="Times New Roman" w:hAnsi="Times New Roman"/>
                <w:sz w:val="28"/>
                <w:szCs w:val="28"/>
              </w:rPr>
              <w:t>«3»</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u w:val="single"/>
              </w:rPr>
            </w:pPr>
            <w:r>
              <w:rPr>
                <w:sz w:val="28"/>
                <w:szCs w:val="28"/>
                <w:u w:val="single"/>
              </w:rPr>
              <w:t>Назарий босқич</w:t>
            </w:r>
          </w:p>
          <w:p>
            <w:pPr>
              <w:pStyle w:val="Normal"/>
              <w:jc w:val="both"/>
              <w:rPr/>
            </w:pPr>
            <w:r>
              <w:rPr>
                <w:sz w:val="28"/>
                <w:szCs w:val="28"/>
                <w:lang w:val="uz-Cyrl-UZ"/>
              </w:rPr>
              <w:t>Тириклик</w:t>
            </w:r>
            <w:r>
              <w:rPr>
                <w:sz w:val="28"/>
                <w:szCs w:val="28"/>
              </w:rPr>
              <w:t>нинг молекуляр асослари, ДНК нинг кимёвий тузили ши хақида тасаввурга эга. Жадваллар, тестлар ва препаратларни мустакил таҳлил қила олади. Трансдукция, трансформация,</w:t>
            </w:r>
          </w:p>
          <w:p>
            <w:pPr>
              <w:pStyle w:val="Normal"/>
              <w:jc w:val="both"/>
              <w:rPr/>
            </w:pPr>
            <w:r>
              <w:rPr>
                <w:sz w:val="28"/>
                <w:szCs w:val="28"/>
              </w:rPr>
              <w:t>Коньюгация, Плазмидлар ҳақида умумий тушунчага эга бўлиб уларни асл мазмунини тушинтириб бера олмайди.Ушбу тушун чаларни тиббиётдаги роли ҳақида билимлари суст. Назарий билимларни амалиётда қўллай олиш жуда суст. Келиб чиққан натижаларни баённомада расмийлаштира олади. Саволларга жа воблар тўлиқ эмас, айрим саволлар бўйича тушунчага эга. Назарий билимларини амалий жараёнларга қўллашда хатоликларга йўл қўяди. Жавобларда мантиқий изчиллик суст.</w:t>
            </w:r>
          </w:p>
          <w:p>
            <w:pPr>
              <w:pStyle w:val="Normal"/>
              <w:jc w:val="both"/>
              <w:rPr>
                <w:sz w:val="28"/>
                <w:szCs w:val="28"/>
                <w:u w:val="single"/>
              </w:rPr>
            </w:pPr>
            <w:r>
              <w:rPr>
                <w:sz w:val="28"/>
                <w:szCs w:val="28"/>
                <w:u w:val="single"/>
              </w:rPr>
              <w:t>Амалий босқич</w:t>
            </w:r>
          </w:p>
          <w:p>
            <w:pPr>
              <w:pStyle w:val="Normal"/>
              <w:jc w:val="both"/>
              <w:rPr/>
            </w:pPr>
            <w:r>
              <w:rPr>
                <w:sz w:val="28"/>
                <w:szCs w:val="28"/>
              </w:rPr>
              <w:t>Тарқатма материал, слайд ва жадвалларни мустақил таҳлил қила олмайди. Дарс мазмунидан келиб чиқиб баённомани расмийлаштиришда хатоликларга йў</w:t>
            </w:r>
            <w:r>
              <w:rPr>
                <w:sz w:val="28"/>
                <w:szCs w:val="28"/>
                <w:lang w:val="uz-Cyrl-UZ"/>
              </w:rPr>
              <w:t>л</w:t>
            </w:r>
            <w:r>
              <w:rPr>
                <w:sz w:val="28"/>
                <w:szCs w:val="28"/>
              </w:rPr>
              <w:t xml:space="preserve"> қўяди.       </w:t>
            </w:r>
          </w:p>
          <w:p>
            <w:pPr>
              <w:pStyle w:val="Normal"/>
              <w:jc w:val="both"/>
              <w:rPr>
                <w:sz w:val="28"/>
                <w:szCs w:val="28"/>
                <w:u w:val="single"/>
              </w:rPr>
            </w:pPr>
            <w:r>
              <w:rPr>
                <w:sz w:val="28"/>
                <w:szCs w:val="28"/>
                <w:u w:val="single"/>
              </w:rPr>
              <w:t>Якуний босқич</w:t>
            </w:r>
          </w:p>
          <w:p>
            <w:pPr>
              <w:pStyle w:val="Normal"/>
              <w:jc w:val="both"/>
              <w:rPr/>
            </w:pPr>
            <w:r>
              <w:rPr>
                <w:sz w:val="28"/>
                <w:szCs w:val="28"/>
              </w:rPr>
              <w:t>Ўргатувчи - назорат қилувчи тестлардан фойдаланибгина назорат қилувчи тестларга жавоб беради.</w:t>
            </w:r>
            <w:r>
              <w:rPr>
                <w:sz w:val="28"/>
                <w:szCs w:val="28"/>
                <w:lang w:val="uz-Cyrl-UZ"/>
              </w:rPr>
              <w:t xml:space="preserve"> </w:t>
            </w:r>
            <w:r>
              <w:rPr>
                <w:sz w:val="28"/>
                <w:szCs w:val="28"/>
              </w:rPr>
              <w:t>Назарий билимини амалиётга тадбиқ қилишда қийналади.</w:t>
            </w:r>
          </w:p>
          <w:p>
            <w:pPr>
              <w:pStyle w:val="Normal"/>
              <w:jc w:val="both"/>
              <w:rPr>
                <w:sz w:val="28"/>
                <w:szCs w:val="28"/>
              </w:rPr>
            </w:pPr>
            <w:r>
              <w:rPr>
                <w:sz w:val="28"/>
                <w:szCs w:val="28"/>
              </w:rPr>
              <w:t>Дарс мазмунидан келиб чиқиб, расмийлаштириш ишларида хатоликларга йўл қўяди.</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55-60 %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Қониқарли</w:t>
            </w:r>
          </w:p>
          <w:p>
            <w:pPr>
              <w:pStyle w:val="PlainText"/>
              <w:jc w:val="center"/>
              <w:rPr>
                <w:rFonts w:ascii="Times New Roman" w:hAnsi="Times New Roman" w:cs="Times New Roman"/>
                <w:sz w:val="28"/>
                <w:szCs w:val="28"/>
              </w:rPr>
            </w:pPr>
            <w:r>
              <w:rPr>
                <w:rFonts w:cs="Times New Roman" w:ascii="Times New Roman" w:hAnsi="Times New Roman"/>
                <w:sz w:val="28"/>
                <w:szCs w:val="28"/>
              </w:rPr>
              <w:t>«3»</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u w:val="single"/>
              </w:rPr>
            </w:pPr>
            <w:r>
              <w:rPr>
                <w:sz w:val="28"/>
                <w:szCs w:val="28"/>
                <w:u w:val="single"/>
              </w:rPr>
              <w:t>Назарий босқич</w:t>
            </w:r>
          </w:p>
          <w:p>
            <w:pPr>
              <w:pStyle w:val="Normal"/>
              <w:jc w:val="both"/>
              <w:rPr/>
            </w:pPr>
            <w:r>
              <w:rPr>
                <w:sz w:val="28"/>
                <w:szCs w:val="28"/>
              </w:rPr>
              <w:t>Мавзу бўйича барча саволларга жавоблар номигагина берилган. Жавобларни мисоллар билан мустаҳкамлай олмайди.</w:t>
            </w:r>
          </w:p>
          <w:p>
            <w:pPr>
              <w:pStyle w:val="Normal"/>
              <w:jc w:val="both"/>
              <w:rPr/>
            </w:pPr>
            <w:r>
              <w:rPr>
                <w:sz w:val="28"/>
                <w:szCs w:val="28"/>
              </w:rPr>
              <w:t>Талаба биологик қонуниятларни номигагина ўзлаштирган бўлиб, уни тиббиётга боғлай олмайди.Одамнинг биосоциал хусу сиятларини номигагина ўзлаштирган бўлиб, ундан тиббиётда фойдаланиш йўлларини тушинтира олмайди. Жавобларда изчиллик сақланмаган бўлиб, номигагина хулосалар чиқара олади.</w:t>
            </w:r>
          </w:p>
          <w:p>
            <w:pPr>
              <w:pStyle w:val="Normal"/>
              <w:jc w:val="both"/>
              <w:rPr>
                <w:sz w:val="28"/>
                <w:szCs w:val="28"/>
                <w:u w:val="single"/>
              </w:rPr>
            </w:pPr>
            <w:r>
              <w:rPr>
                <w:sz w:val="28"/>
                <w:szCs w:val="28"/>
                <w:u w:val="single"/>
              </w:rPr>
              <w:t>Амалий босқич</w:t>
            </w:r>
          </w:p>
          <w:p>
            <w:pPr>
              <w:pStyle w:val="Normal"/>
              <w:jc w:val="both"/>
              <w:rPr/>
            </w:pPr>
            <w:r>
              <w:rPr>
                <w:sz w:val="28"/>
                <w:szCs w:val="28"/>
              </w:rPr>
              <w:t>Препаратлар, тарқатма материаллар, слайдалар, жадваллар, масалалар ҳамда муоммали масалаларни мустақил таҳлил қила олмайди, улар ҳақида фақат умумий тушунчага эга. Микропре паратларни таҳлил қила олмайди, ундаги тасвирлар ҳақида фақат умумий тушунчага эга.</w:t>
            </w:r>
          </w:p>
          <w:p>
            <w:pPr>
              <w:pStyle w:val="Normal"/>
              <w:jc w:val="both"/>
              <w:rPr>
                <w:sz w:val="28"/>
                <w:szCs w:val="28"/>
                <w:u w:val="single"/>
              </w:rPr>
            </w:pPr>
            <w:r>
              <w:rPr>
                <w:sz w:val="28"/>
                <w:szCs w:val="28"/>
                <w:u w:val="single"/>
              </w:rPr>
              <w:t>Якуний босқич</w:t>
            </w:r>
          </w:p>
          <w:p>
            <w:pPr>
              <w:pStyle w:val="Normal"/>
              <w:jc w:val="both"/>
              <w:rPr>
                <w:sz w:val="28"/>
                <w:szCs w:val="28"/>
              </w:rPr>
            </w:pPr>
            <w:r>
              <w:rPr>
                <w:sz w:val="28"/>
                <w:szCs w:val="28"/>
              </w:rPr>
              <w:t>Ўргатувчи ҳамда назорат қилувчи тестларни фақат айримларинигина таҳлил қила олади. Мавзу бўйича олинган назарий билимлар ва амалий кўникмалар асосида фақат умумий хуло салар чиқаради ва назарий билимларни амалиётга боғлай олмайди. Дарс жараёнида келиб чиққан натижаларни баённомада хатолар билан номигагина расмийлаштира олади.</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50-54 %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Қониқарсиз</w:t>
            </w:r>
          </w:p>
          <w:p>
            <w:pPr>
              <w:pStyle w:val="PlainText"/>
              <w:jc w:val="center"/>
              <w:rPr>
                <w:rFonts w:ascii="Times New Roman" w:hAnsi="Times New Roman" w:cs="Times New Roman"/>
                <w:sz w:val="28"/>
                <w:szCs w:val="28"/>
              </w:rPr>
            </w:pPr>
            <w:r>
              <w:rPr>
                <w:rFonts w:cs="Times New Roman" w:ascii="Times New Roman" w:hAnsi="Times New Roman"/>
                <w:sz w:val="28"/>
                <w:szCs w:val="28"/>
              </w:rPr>
              <w:t>«2»</w:t>
            </w:r>
          </w:p>
        </w:tc>
        <w:tc>
          <w:tcPr>
            <w:tcW w:w="6270" w:type="dxa"/>
            <w:tcBorders>
              <w:top w:val="single" w:sz="4" w:space="0" w:color="000000"/>
              <w:left w:val="single" w:sz="4" w:space="0" w:color="000000"/>
              <w:bottom w:val="single" w:sz="4" w:space="0" w:color="000000"/>
              <w:right w:val="single" w:sz="4" w:space="0" w:color="000000"/>
            </w:tcBorders>
          </w:tcPr>
          <w:p>
            <w:pPr>
              <w:pStyle w:val="PlainText"/>
              <w:jc w:val="both"/>
              <w:rPr/>
            </w:pPr>
            <w:r>
              <w:rPr>
                <w:rFonts w:cs="Times New Roman" w:ascii="Times New Roman" w:hAnsi="Times New Roman"/>
                <w:sz w:val="28"/>
                <w:szCs w:val="28"/>
              </w:rPr>
              <w:t>Талаба саволларнинг бор йўғи 1/3 қисмига ўртача жавоб ёзган.</w:t>
            </w:r>
            <w:r>
              <w:rPr>
                <w:rFonts w:cs="Times New Roman" w:ascii="Times New Roman" w:hAnsi="Times New Roman"/>
                <w:sz w:val="28"/>
                <w:szCs w:val="28"/>
                <w:lang w:val="uz-Cyrl-UZ"/>
              </w:rPr>
              <w:t xml:space="preserve"> </w:t>
            </w:r>
            <w:r>
              <w:rPr>
                <w:rFonts w:cs="Times New Roman" w:ascii="Times New Roman" w:hAnsi="Times New Roman"/>
                <w:sz w:val="28"/>
                <w:szCs w:val="28"/>
              </w:rPr>
              <w:t>Бир, иккита саволгагина оғзаки жавоб бера олади. Амалий ишларни ўзлаштиришга ҳаракат қилган. Тарқатма материаллар билан танишишга ҳаракат қилган, лекин оғзаки сўралганда улар ҳа</w:t>
            </w:r>
            <w:r>
              <w:rPr>
                <w:rFonts w:cs="Times New Roman" w:ascii="Times New Roman" w:hAnsi="Times New Roman"/>
                <w:sz w:val="28"/>
                <w:szCs w:val="28"/>
                <w:lang w:val="uz-Cyrl-UZ"/>
              </w:rPr>
              <w:t>қ</w:t>
            </w:r>
            <w:r>
              <w:rPr>
                <w:rFonts w:cs="Times New Roman" w:ascii="Times New Roman" w:hAnsi="Times New Roman"/>
                <w:sz w:val="28"/>
                <w:szCs w:val="28"/>
              </w:rPr>
              <w:t>ида тушунчаси жуда ҳам кам.</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46-49 %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center"/>
              <w:rPr/>
            </w:pPr>
            <w:r>
              <w:rPr>
                <w:rFonts w:cs="Times New Roman" w:ascii="Times New Roman" w:hAnsi="Times New Roman"/>
                <w:sz w:val="28"/>
                <w:szCs w:val="28"/>
              </w:rPr>
              <w:t>Қониқарсиз</w:t>
            </w:r>
          </w:p>
          <w:p>
            <w:pPr>
              <w:pStyle w:val="PlainText"/>
              <w:jc w:val="center"/>
              <w:rPr>
                <w:rFonts w:ascii="Times New Roman" w:hAnsi="Times New Roman" w:cs="Times New Roman"/>
                <w:sz w:val="28"/>
                <w:szCs w:val="28"/>
              </w:rPr>
            </w:pPr>
            <w:r>
              <w:rPr>
                <w:rFonts w:cs="Times New Roman" w:ascii="Times New Roman" w:hAnsi="Times New Roman"/>
                <w:sz w:val="28"/>
                <w:szCs w:val="28"/>
              </w:rPr>
              <w:t>«2»</w:t>
            </w:r>
          </w:p>
        </w:tc>
        <w:tc>
          <w:tcPr>
            <w:tcW w:w="6270" w:type="dxa"/>
            <w:tcBorders>
              <w:top w:val="single" w:sz="4" w:space="0" w:color="000000"/>
              <w:left w:val="single" w:sz="4" w:space="0" w:color="000000"/>
              <w:bottom w:val="single" w:sz="4" w:space="0" w:color="000000"/>
              <w:right w:val="single" w:sz="4" w:space="0" w:color="000000"/>
            </w:tcBorders>
          </w:tcPr>
          <w:p>
            <w:pPr>
              <w:pStyle w:val="PlainText"/>
              <w:jc w:val="both"/>
              <w:rPr>
                <w:rFonts w:ascii="Times New Roman" w:hAnsi="Times New Roman" w:cs="Times New Roman"/>
                <w:sz w:val="28"/>
                <w:szCs w:val="28"/>
              </w:rPr>
            </w:pPr>
            <w:r>
              <w:rPr>
                <w:rFonts w:cs="Times New Roman" w:ascii="Times New Roman" w:hAnsi="Times New Roman"/>
                <w:sz w:val="28"/>
                <w:szCs w:val="28"/>
              </w:rPr>
              <w:t>Талаба саволларнинг бор йўғи 25% ига, номигагина жавоб ёзган. Лекин биттасига ҳам оғзаки жавоб бера олмайди. Амалий ишларни ўзлаштиришга ҳаракат қилган. Тарқатма материаллар билан танишишга ҳаракат қилган, лекин оғзаки сўралганда улар ҳа</w:t>
            </w:r>
            <w:r>
              <w:rPr>
                <w:rFonts w:cs="Times New Roman" w:ascii="Times New Roman" w:hAnsi="Times New Roman"/>
                <w:sz w:val="28"/>
                <w:szCs w:val="28"/>
                <w:lang w:val="uz-Cyrl-UZ"/>
              </w:rPr>
              <w:t>қ</w:t>
            </w:r>
            <w:r>
              <w:rPr>
                <w:rFonts w:cs="Times New Roman" w:ascii="Times New Roman" w:hAnsi="Times New Roman"/>
                <w:sz w:val="28"/>
                <w:szCs w:val="28"/>
              </w:rPr>
              <w:t>ида тушунчаси жуда ҳам кам. Ўргатувчи ва назорат қилувчи тестларни шунча ўргангани билан фақат</w:t>
            </w:r>
          </w:p>
          <w:p>
            <w:pPr>
              <w:pStyle w:val="PlainText"/>
              <w:jc w:val="both"/>
              <w:rPr>
                <w:rFonts w:ascii="Times New Roman" w:hAnsi="Times New Roman" w:cs="Times New Roman"/>
                <w:sz w:val="28"/>
                <w:szCs w:val="28"/>
              </w:rPr>
            </w:pPr>
            <w:r>
              <w:rPr>
                <w:rFonts w:cs="Times New Roman" w:ascii="Times New Roman" w:hAnsi="Times New Roman"/>
                <w:sz w:val="28"/>
                <w:szCs w:val="28"/>
              </w:rPr>
              <w:t xml:space="preserve">25 % ига жавоб бера олади. </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41-45 %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Қониқарсиз</w:t>
            </w:r>
          </w:p>
          <w:p>
            <w:pPr>
              <w:pStyle w:val="PlainText"/>
              <w:jc w:val="center"/>
              <w:rPr>
                <w:rFonts w:ascii="Times New Roman" w:hAnsi="Times New Roman" w:cs="Times New Roman"/>
                <w:sz w:val="28"/>
                <w:szCs w:val="28"/>
              </w:rPr>
            </w:pPr>
            <w:r>
              <w:rPr>
                <w:rFonts w:cs="Times New Roman" w:ascii="Times New Roman" w:hAnsi="Times New Roman"/>
                <w:sz w:val="28"/>
                <w:szCs w:val="28"/>
              </w:rPr>
              <w:t>«2»</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Ирсиятнинг молекуляр асослари, ДНК нинг кимёвий тузилиши, ирсий ахборатларни ташиши тўғрисида ҳеч қандай тасаввурга эга эмас. Жадваллар, тестлар ва препаратларни таҳлил қила олмайди. Назарий билимларини амалиётга боғлай олмайди. Баённомани расмийлаштира олмайди.Талаба дарсда дафтари бўлган, альбоми бўлмаган ҳолда иштирок этиб, битта ҳам саволга оғзаки жавоб бера олмайди, лекин амалий ишларни ўзлаштиришга ҳаракат қилган. Кўрган препаратларини дафтарига чизиб олишга ҳаракат қилган.  Фақат кўзатувчи бўлибгина қолмасдан ўзлаштирувчи тестларни ўрганишга ҳаракат қилган.</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pPr>
            <w:r>
              <w:rPr>
                <w:rFonts w:cs="Times New Roman" w:ascii="Times New Roman" w:hAnsi="Times New Roman"/>
                <w:sz w:val="28"/>
                <w:szCs w:val="28"/>
              </w:rPr>
              <w:t>31-40 %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Қониқарсиз</w:t>
            </w:r>
          </w:p>
          <w:p>
            <w:pPr>
              <w:pStyle w:val="PlainText"/>
              <w:jc w:val="center"/>
              <w:rPr>
                <w:rFonts w:ascii="Times New Roman" w:hAnsi="Times New Roman" w:cs="Times New Roman"/>
                <w:sz w:val="28"/>
                <w:szCs w:val="28"/>
              </w:rPr>
            </w:pPr>
            <w:r>
              <w:rPr>
                <w:rFonts w:cs="Times New Roman" w:ascii="Times New Roman" w:hAnsi="Times New Roman"/>
                <w:sz w:val="28"/>
                <w:szCs w:val="28"/>
              </w:rPr>
              <w:t>«2»</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Талаба дарсда, дафтарсиз, альбомсиз, иштирок этиб, битта ҳам саволга жавобни билмайди, лекин амалий ишларни ўзлаштиришга ҳаракат қилган. Фақат кўзатувчи бўлибгина қолмасдан ўзлаштирувчи тестларни ўрганишга ҳаракат қилган.</w:t>
            </w:r>
          </w:p>
        </w:tc>
      </w:tr>
      <w:tr>
        <w:trPr/>
        <w:tc>
          <w:tcPr>
            <w:tcW w:w="1920" w:type="dxa"/>
            <w:tcBorders>
              <w:top w:val="single" w:sz="4" w:space="0" w:color="000000"/>
              <w:left w:val="single" w:sz="4" w:space="0" w:color="000000"/>
              <w:bottom w:val="single" w:sz="4" w:space="0" w:color="000000"/>
              <w:right w:val="single" w:sz="4" w:space="0" w:color="000000"/>
            </w:tcBorders>
          </w:tcPr>
          <w:p>
            <w:pPr>
              <w:pStyle w:val="PlainText"/>
              <w:jc w:val="center"/>
              <w:rPr/>
            </w:pPr>
            <w:r>
              <w:rPr>
                <w:rFonts w:cs="Times New Roman" w:ascii="Times New Roman" w:hAnsi="Times New Roman"/>
                <w:sz w:val="28"/>
                <w:szCs w:val="28"/>
              </w:rPr>
              <w:t>20-30 %</w:t>
            </w:r>
          </w:p>
        </w:tc>
        <w:tc>
          <w:tcPr>
            <w:tcW w:w="1628" w:type="dxa"/>
            <w:tcBorders>
              <w:top w:val="single" w:sz="4" w:space="0" w:color="000000"/>
              <w:left w:val="single" w:sz="4" w:space="0" w:color="000000"/>
              <w:bottom w:val="single" w:sz="4" w:space="0" w:color="000000"/>
              <w:right w:val="single" w:sz="4" w:space="0" w:color="000000"/>
            </w:tcBorders>
          </w:tcPr>
          <w:p>
            <w:pPr>
              <w:pStyle w:val="PlainText"/>
              <w:jc w:val="center"/>
              <w:rPr>
                <w:rFonts w:ascii="Times New Roman" w:hAnsi="Times New Roman" w:cs="Times New Roman"/>
                <w:sz w:val="28"/>
                <w:szCs w:val="28"/>
              </w:rPr>
            </w:pPr>
            <w:r>
              <w:rPr>
                <w:rFonts w:cs="Times New Roman" w:ascii="Times New Roman" w:hAnsi="Times New Roman"/>
                <w:sz w:val="28"/>
                <w:szCs w:val="28"/>
              </w:rPr>
              <w:t>Қониқарсиз</w:t>
            </w:r>
          </w:p>
          <w:p>
            <w:pPr>
              <w:pStyle w:val="PlainText"/>
              <w:jc w:val="center"/>
              <w:rPr>
                <w:rFonts w:ascii="Times New Roman" w:hAnsi="Times New Roman" w:cs="Times New Roman"/>
                <w:sz w:val="28"/>
                <w:szCs w:val="28"/>
              </w:rPr>
            </w:pPr>
            <w:r>
              <w:rPr>
                <w:rFonts w:cs="Times New Roman" w:ascii="Times New Roman" w:hAnsi="Times New Roman"/>
                <w:sz w:val="28"/>
                <w:szCs w:val="28"/>
              </w:rPr>
              <w:t>«2»</w:t>
            </w:r>
          </w:p>
        </w:tc>
        <w:tc>
          <w:tcPr>
            <w:tcW w:w="627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Талаба дарсда, дафтарсиз, альбомсиз, иштирок этибгина, битта ҳам саволга жавобни билмайди, ҳеч қандай амалий ишларни ўзлаштирмаган. Фақат кўзатувчи бўлибгина дарсда қатнашган.</w:t>
            </w:r>
          </w:p>
        </w:tc>
      </w:tr>
      <w:tr>
        <w:trPr/>
        <w:tc>
          <w:tcPr>
            <w:tcW w:w="19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Д/б</w:t>
            </w:r>
          </w:p>
        </w:tc>
        <w:tc>
          <w:tcPr>
            <w:tcW w:w="16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Дб</w:t>
            </w:r>
          </w:p>
        </w:tc>
        <w:tc>
          <w:tcPr>
            <w:tcW w:w="6270"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rPr>
              <w:t>Талаба дарсда иштирок этмаса, муаллим жаридасига «ДБ» қўйилади</w:t>
            </w:r>
          </w:p>
        </w:tc>
      </w:tr>
    </w:tbl>
    <w:p>
      <w:pPr>
        <w:pStyle w:val="PlainText"/>
        <w:spacing w:lineRule="auto" w:line="360"/>
        <w:jc w:val="center"/>
        <w:rPr>
          <w:rFonts w:cs="Times New Roman"/>
        </w:rPr>
      </w:pPr>
      <w:r>
        <w:rPr>
          <w:rFonts w:cs="Times New Roman" w:ascii="Times New Roman" w:hAnsi="Times New Roman"/>
          <w:b/>
          <w:sz w:val="24"/>
          <w:szCs w:val="24"/>
        </w:rPr>
        <w:t>8.МАШҒУЛОТНИНГ ХРОНОЛОГИК ХАРИТАСИ</w:t>
      </w:r>
    </w:p>
    <w:tbl>
      <w:tblPr>
        <w:tblW w:w="9818" w:type="dxa"/>
        <w:jc w:val="left"/>
        <w:tblInd w:w="-113" w:type="dxa"/>
        <w:tblLayout w:type="fixed"/>
        <w:tblCellMar>
          <w:top w:w="0" w:type="dxa"/>
          <w:left w:w="108" w:type="dxa"/>
          <w:bottom w:w="0" w:type="dxa"/>
          <w:right w:w="108" w:type="dxa"/>
        </w:tblCellMar>
      </w:tblPr>
      <w:tblGrid>
        <w:gridCol w:w="498"/>
        <w:gridCol w:w="5750"/>
        <w:gridCol w:w="2047"/>
        <w:gridCol w:w="1523"/>
      </w:tblGrid>
      <w:tr>
        <w:trPr>
          <w:trHeight w:val="1060" w:hRule="atLeast"/>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b/>
                <w:sz w:val="28"/>
                <w:szCs w:val="28"/>
              </w:rPr>
            </w:pPr>
            <w:r>
              <w:rPr>
                <w:b/>
                <w:sz w:val="28"/>
                <w:szCs w:val="28"/>
              </w:rPr>
              <w:t>№</w:t>
            </w:r>
          </w:p>
        </w:tc>
        <w:tc>
          <w:tcPr>
            <w:tcW w:w="575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b/>
                <w:sz w:val="28"/>
                <w:szCs w:val="28"/>
              </w:rPr>
              <w:t>Машғулот босқичлари</w:t>
            </w:r>
          </w:p>
        </w:tc>
        <w:tc>
          <w:tcPr>
            <w:tcW w:w="2047" w:type="dxa"/>
            <w:tcBorders>
              <w:top w:val="single" w:sz="4" w:space="0" w:color="000000"/>
              <w:left w:val="single" w:sz="4" w:space="0" w:color="000000"/>
              <w:bottom w:val="single" w:sz="4" w:space="0" w:color="000000"/>
              <w:right w:val="single" w:sz="4" w:space="0" w:color="000000"/>
            </w:tcBorders>
            <w:vAlign w:val="center"/>
          </w:tcPr>
          <w:p>
            <w:pPr>
              <w:pStyle w:val="Normal"/>
              <w:jc w:val="both"/>
              <w:rPr>
                <w:b/>
                <w:b/>
                <w:sz w:val="28"/>
                <w:szCs w:val="28"/>
              </w:rPr>
            </w:pPr>
            <w:r>
              <w:rPr>
                <w:b/>
                <w:sz w:val="28"/>
                <w:szCs w:val="28"/>
              </w:rPr>
              <w:t>Машғулот шакллари</w:t>
            </w:r>
          </w:p>
        </w:tc>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
                <w:sz w:val="28"/>
                <w:szCs w:val="28"/>
              </w:rPr>
            </w:pPr>
            <w:r>
              <w:rPr>
                <w:b/>
                <w:sz w:val="28"/>
                <w:szCs w:val="28"/>
              </w:rPr>
              <w:t>Давомий-</w:t>
            </w:r>
          </w:p>
          <w:p>
            <w:pPr>
              <w:pStyle w:val="Normal"/>
              <w:jc w:val="center"/>
              <w:rPr>
                <w:b/>
                <w:b/>
                <w:sz w:val="28"/>
                <w:szCs w:val="28"/>
              </w:rPr>
            </w:pPr>
            <w:r>
              <w:rPr>
                <w:b/>
                <w:sz w:val="28"/>
                <w:szCs w:val="28"/>
              </w:rPr>
              <w:t>лиги(мин)</w:t>
            </w:r>
          </w:p>
          <w:p>
            <w:pPr>
              <w:pStyle w:val="Normal"/>
              <w:jc w:val="center"/>
              <w:rPr>
                <w:b/>
                <w:b/>
                <w:sz w:val="28"/>
                <w:szCs w:val="28"/>
              </w:rPr>
            </w:pPr>
            <w:r>
              <w:rPr>
                <w:b/>
                <w:sz w:val="28"/>
                <w:szCs w:val="28"/>
              </w:rPr>
              <w:t>(180)</w:t>
            </w:r>
          </w:p>
        </w:tc>
      </w:tr>
      <w:tr>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1</w:t>
            </w:r>
          </w:p>
        </w:tc>
        <w:tc>
          <w:tcPr>
            <w:tcW w:w="575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Ташкилий ишлар:</w:t>
            </w:r>
          </w:p>
          <w:p>
            <w:pPr>
              <w:pStyle w:val="Normal"/>
              <w:jc w:val="both"/>
              <w:rPr>
                <w:sz w:val="28"/>
                <w:szCs w:val="28"/>
              </w:rPr>
            </w:pPr>
            <w:r>
              <w:rPr>
                <w:sz w:val="28"/>
                <w:szCs w:val="28"/>
              </w:rPr>
              <w:t>а) Ўқитувчининг кириш с</w:t>
            </w:r>
            <w:r>
              <w:rPr>
                <w:sz w:val="28"/>
                <w:szCs w:val="28"/>
                <w:lang w:val="uz-Cyrl-UZ"/>
              </w:rPr>
              <w:t>ў</w:t>
            </w:r>
            <w:r>
              <w:rPr>
                <w:sz w:val="28"/>
                <w:szCs w:val="28"/>
              </w:rPr>
              <w:t>зи</w:t>
            </w:r>
          </w:p>
          <w:p>
            <w:pPr>
              <w:pStyle w:val="Normal"/>
              <w:jc w:val="both"/>
              <w:rPr>
                <w:sz w:val="28"/>
                <w:szCs w:val="28"/>
              </w:rPr>
            </w:pPr>
            <w:r>
              <w:rPr>
                <w:sz w:val="28"/>
                <w:szCs w:val="28"/>
              </w:rPr>
              <w:t xml:space="preserve">б) Дарснинг мақсади ва </w:t>
            </w:r>
            <w:r>
              <w:rPr>
                <w:sz w:val="28"/>
                <w:szCs w:val="28"/>
                <w:lang w:val="uz-Cyrl-UZ"/>
              </w:rPr>
              <w:t>ў</w:t>
            </w:r>
            <w:r>
              <w:rPr>
                <w:sz w:val="28"/>
                <w:szCs w:val="28"/>
              </w:rPr>
              <w:t xml:space="preserve">тилиш усулини баён </w:t>
            </w:r>
            <w:r>
              <w:rPr>
                <w:sz w:val="28"/>
                <w:szCs w:val="28"/>
                <w:lang w:val="uz-Cyrl-UZ"/>
              </w:rPr>
              <w:t>қ</w:t>
            </w:r>
            <w:r>
              <w:rPr>
                <w:sz w:val="28"/>
                <w:szCs w:val="28"/>
              </w:rPr>
              <w:t>илиш</w:t>
            </w:r>
            <w:r>
              <w:rPr>
                <w:sz w:val="28"/>
                <w:szCs w:val="28"/>
                <w:lang w:val="uz-Cyrl-UZ"/>
              </w:rPr>
              <w:t>.</w:t>
            </w:r>
          </w:p>
        </w:tc>
        <w:tc>
          <w:tcPr>
            <w:tcW w:w="204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sz w:val="28"/>
                <w:szCs w:val="28"/>
              </w:rPr>
            </w:pPr>
            <w:r>
              <w:rPr>
                <w:sz w:val="28"/>
                <w:szCs w:val="28"/>
              </w:rPr>
            </w:r>
          </w:p>
        </w:tc>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5</w:t>
            </w:r>
          </w:p>
        </w:tc>
      </w:tr>
      <w:tr>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2</w:t>
            </w:r>
          </w:p>
        </w:tc>
        <w:tc>
          <w:tcPr>
            <w:tcW w:w="5750"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rPr>
              <w:t>Ўқув материалининг   асосий   назарий   саволларини</w:t>
            </w:r>
            <w:r>
              <w:rPr>
                <w:sz w:val="28"/>
                <w:szCs w:val="28"/>
                <w:lang w:val="uz-Cyrl-UZ"/>
              </w:rPr>
              <w:t xml:space="preserve"> </w:t>
            </w:r>
            <w:r>
              <w:rPr>
                <w:sz w:val="28"/>
                <w:szCs w:val="28"/>
              </w:rPr>
              <w:t xml:space="preserve">таҳлил   </w:t>
            </w:r>
            <w:r>
              <w:rPr>
                <w:sz w:val="28"/>
                <w:szCs w:val="28"/>
                <w:lang w:val="uz-Cyrl-UZ"/>
              </w:rPr>
              <w:t>қ</w:t>
            </w:r>
            <w:r>
              <w:rPr>
                <w:sz w:val="28"/>
                <w:szCs w:val="28"/>
              </w:rPr>
              <w:t>илиш:</w:t>
            </w:r>
          </w:p>
          <w:p>
            <w:pPr>
              <w:pStyle w:val="Normal"/>
              <w:jc w:val="both"/>
              <w:rPr/>
            </w:pPr>
            <w:r>
              <w:rPr>
                <w:sz w:val="28"/>
                <w:szCs w:val="28"/>
              </w:rPr>
              <w:t>а) «Сирли қопча» конкурси усули ёрдамида (конкурс шартлари ва м</w:t>
            </w:r>
            <w:r>
              <w:rPr>
                <w:sz w:val="28"/>
                <w:szCs w:val="28"/>
                <w:lang w:val="uz-Cyrl-UZ"/>
              </w:rPr>
              <w:t>ў</w:t>
            </w:r>
            <w:r>
              <w:rPr>
                <w:sz w:val="28"/>
                <w:szCs w:val="28"/>
              </w:rPr>
              <w:t>жалланган саволлар иловада к</w:t>
            </w:r>
            <w:r>
              <w:rPr>
                <w:sz w:val="28"/>
                <w:szCs w:val="28"/>
                <w:lang w:val="uz-Cyrl-UZ"/>
              </w:rPr>
              <w:t>ў</w:t>
            </w:r>
            <w:r>
              <w:rPr>
                <w:sz w:val="28"/>
                <w:szCs w:val="28"/>
              </w:rPr>
              <w:t>рсатилган) талабаларнинг дастлабки билим даражаси аниқланади.</w:t>
            </w:r>
          </w:p>
          <w:p>
            <w:pPr>
              <w:pStyle w:val="Normal"/>
              <w:jc w:val="both"/>
              <w:rPr>
                <w:sz w:val="28"/>
                <w:szCs w:val="28"/>
                <w:lang w:val="uz-Cyrl-UZ"/>
              </w:rPr>
            </w:pPr>
            <w:r>
              <w:rPr>
                <w:sz w:val="28"/>
                <w:szCs w:val="28"/>
              </w:rPr>
              <w:t xml:space="preserve">б) Конкурс тугагач </w:t>
            </w:r>
            <w:r>
              <w:rPr>
                <w:sz w:val="28"/>
                <w:szCs w:val="28"/>
                <w:lang w:val="uz-Cyrl-UZ"/>
              </w:rPr>
              <w:t>ў</w:t>
            </w:r>
            <w:r>
              <w:rPr>
                <w:sz w:val="28"/>
                <w:szCs w:val="28"/>
              </w:rPr>
              <w:t>қитувчи талабаларнинг дастлабки</w:t>
            </w:r>
            <w:r>
              <w:rPr>
                <w:sz w:val="28"/>
                <w:szCs w:val="28"/>
                <w:lang w:val="uz-Cyrl-UZ"/>
              </w:rPr>
              <w:t xml:space="preserve"> </w:t>
            </w:r>
            <w:r>
              <w:rPr>
                <w:sz w:val="28"/>
                <w:szCs w:val="28"/>
              </w:rPr>
              <w:t>билим даражасини аниқлайди</w:t>
            </w:r>
            <w:r>
              <w:rPr>
                <w:sz w:val="28"/>
                <w:szCs w:val="28"/>
                <w:lang w:val="uz-Cyrl-UZ"/>
              </w:rPr>
              <w:t>.</w:t>
            </w:r>
          </w:p>
        </w:tc>
        <w:tc>
          <w:tcPr>
            <w:tcW w:w="2047"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Оғзаки сўров</w:t>
            </w:r>
          </w:p>
          <w:p>
            <w:pPr>
              <w:pStyle w:val="Normal"/>
              <w:jc w:val="both"/>
              <w:rPr>
                <w:sz w:val="28"/>
                <w:szCs w:val="28"/>
              </w:rPr>
            </w:pPr>
            <w:r>
              <w:rPr>
                <w:sz w:val="28"/>
                <w:szCs w:val="28"/>
              </w:rPr>
              <w:t>Тушинтириш</w:t>
            </w:r>
          </w:p>
          <w:p>
            <w:pPr>
              <w:pStyle w:val="Normal"/>
              <w:jc w:val="both"/>
              <w:rPr>
                <w:sz w:val="28"/>
                <w:szCs w:val="28"/>
              </w:rPr>
            </w:pPr>
            <w:r>
              <w:rPr>
                <w:sz w:val="28"/>
                <w:szCs w:val="28"/>
              </w:rPr>
            </w:r>
          </w:p>
        </w:tc>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20</w:t>
            </w:r>
          </w:p>
        </w:tc>
      </w:tr>
      <w:tr>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3</w:t>
            </w:r>
          </w:p>
        </w:tc>
        <w:tc>
          <w:tcPr>
            <w:tcW w:w="575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uz-Cyrl-UZ"/>
              </w:rPr>
            </w:pPr>
            <w:r>
              <w:rPr>
                <w:sz w:val="28"/>
                <w:szCs w:val="28"/>
              </w:rPr>
              <w:t xml:space="preserve">Мавзуни </w:t>
            </w:r>
            <w:r>
              <w:rPr>
                <w:sz w:val="28"/>
                <w:szCs w:val="28"/>
                <w:lang w:val="uz-Cyrl-UZ"/>
              </w:rPr>
              <w:t>ў</w:t>
            </w:r>
            <w:r>
              <w:rPr>
                <w:sz w:val="28"/>
                <w:szCs w:val="28"/>
              </w:rPr>
              <w:t>рганишнинг давом эттириб, асосий назарий саволларни талабалар ёрдамида ойдинлаштиради ва умумлаштириб хулоса чиқарилади</w:t>
            </w:r>
            <w:r>
              <w:rPr>
                <w:sz w:val="28"/>
                <w:szCs w:val="28"/>
                <w:lang w:val="uz-Cyrl-UZ"/>
              </w:rPr>
              <w:t>.</w:t>
            </w:r>
          </w:p>
        </w:tc>
        <w:tc>
          <w:tcPr>
            <w:tcW w:w="20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Оғзаки сўров</w:t>
            </w:r>
          </w:p>
          <w:p>
            <w:pPr>
              <w:pStyle w:val="Normal"/>
              <w:jc w:val="center"/>
              <w:rPr>
                <w:sz w:val="28"/>
                <w:szCs w:val="28"/>
              </w:rPr>
            </w:pPr>
            <w:r>
              <w:rPr>
                <w:sz w:val="28"/>
                <w:szCs w:val="28"/>
              </w:rPr>
              <w:t>Тушинтириш</w:t>
            </w:r>
          </w:p>
          <w:p>
            <w:pPr>
              <w:pStyle w:val="Normal"/>
              <w:jc w:val="center"/>
              <w:rPr>
                <w:sz w:val="28"/>
                <w:szCs w:val="28"/>
              </w:rPr>
            </w:pPr>
            <w:r>
              <w:rPr>
                <w:sz w:val="28"/>
                <w:szCs w:val="28"/>
              </w:rPr>
              <w:t>Мунозара – баҳс</w:t>
            </w:r>
          </w:p>
        </w:tc>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20</w:t>
            </w:r>
          </w:p>
        </w:tc>
      </w:tr>
      <w:tr>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4</w:t>
            </w:r>
          </w:p>
        </w:tc>
        <w:tc>
          <w:tcPr>
            <w:tcW w:w="5750"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rPr>
              <w:t>Амалий б</w:t>
            </w:r>
            <w:r>
              <w:rPr>
                <w:sz w:val="28"/>
                <w:szCs w:val="28"/>
                <w:lang w:val="uz-Cyrl-UZ"/>
              </w:rPr>
              <w:t>ў</w:t>
            </w:r>
            <w:r>
              <w:rPr>
                <w:sz w:val="28"/>
                <w:szCs w:val="28"/>
              </w:rPr>
              <w:t>лимда қилинадиган ишлар б</w:t>
            </w:r>
            <w:r>
              <w:rPr>
                <w:sz w:val="28"/>
                <w:szCs w:val="28"/>
                <w:lang w:val="uz-Cyrl-UZ"/>
              </w:rPr>
              <w:t>ў</w:t>
            </w:r>
            <w:r>
              <w:rPr>
                <w:sz w:val="28"/>
                <w:szCs w:val="28"/>
              </w:rPr>
              <w:t>йича й</w:t>
            </w:r>
            <w:r>
              <w:rPr>
                <w:sz w:val="28"/>
                <w:szCs w:val="28"/>
                <w:lang w:val="uz-Cyrl-UZ"/>
              </w:rPr>
              <w:t>ў</w:t>
            </w:r>
            <w:r>
              <w:rPr>
                <w:sz w:val="28"/>
                <w:szCs w:val="28"/>
              </w:rPr>
              <w:t>лланма бериш;</w:t>
            </w:r>
          </w:p>
        </w:tc>
        <w:tc>
          <w:tcPr>
            <w:tcW w:w="204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sz w:val="28"/>
                <w:szCs w:val="28"/>
              </w:rPr>
            </w:pPr>
            <w:r>
              <w:rPr>
                <w:sz w:val="28"/>
                <w:szCs w:val="28"/>
              </w:rPr>
            </w:r>
          </w:p>
        </w:tc>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5</w:t>
            </w:r>
          </w:p>
        </w:tc>
      </w:tr>
      <w:tr>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5</w:t>
            </w:r>
          </w:p>
        </w:tc>
        <w:tc>
          <w:tcPr>
            <w:tcW w:w="5750"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rPr>
              <w:t>Талабаларнинг бажарадиган мустақил ишлари:</w:t>
            </w:r>
          </w:p>
          <w:p>
            <w:pPr>
              <w:pStyle w:val="Normal"/>
              <w:jc w:val="both"/>
              <w:rPr/>
            </w:pPr>
            <w:r>
              <w:rPr>
                <w:sz w:val="28"/>
                <w:szCs w:val="28"/>
              </w:rPr>
              <w:t xml:space="preserve">а) Трансформация ҳодисаси тасвирланган тарқатма материалларни </w:t>
            </w:r>
            <w:r>
              <w:rPr>
                <w:sz w:val="28"/>
                <w:szCs w:val="28"/>
                <w:lang w:val="uz-Cyrl-UZ"/>
              </w:rPr>
              <w:t>ў</w:t>
            </w:r>
            <w:r>
              <w:rPr>
                <w:sz w:val="28"/>
                <w:szCs w:val="28"/>
              </w:rPr>
              <w:t>рганиб, уни альбомга чизиб қ</w:t>
            </w:r>
            <w:r>
              <w:rPr>
                <w:sz w:val="28"/>
                <w:szCs w:val="28"/>
                <w:lang w:val="uz-Cyrl-UZ"/>
              </w:rPr>
              <w:t>ў</w:t>
            </w:r>
            <w:r>
              <w:rPr>
                <w:sz w:val="28"/>
                <w:szCs w:val="28"/>
              </w:rPr>
              <w:t>ядилар;</w:t>
            </w:r>
          </w:p>
          <w:p>
            <w:pPr>
              <w:pStyle w:val="Normal"/>
              <w:jc w:val="both"/>
              <w:rPr/>
            </w:pPr>
            <w:r>
              <w:rPr>
                <w:sz w:val="28"/>
                <w:szCs w:val="28"/>
              </w:rPr>
              <w:t xml:space="preserve">б) Трансдукция ходисасини </w:t>
            </w:r>
            <w:r>
              <w:rPr>
                <w:sz w:val="28"/>
                <w:szCs w:val="28"/>
                <w:lang w:val="uz-Cyrl-UZ"/>
              </w:rPr>
              <w:t>ў</w:t>
            </w:r>
            <w:r>
              <w:rPr>
                <w:sz w:val="28"/>
                <w:szCs w:val="28"/>
              </w:rPr>
              <w:t>рганиб, уни таҳлил қилиб чиқиб, с</w:t>
            </w:r>
            <w:r>
              <w:rPr>
                <w:sz w:val="28"/>
                <w:szCs w:val="28"/>
                <w:lang w:val="uz-Cyrl-UZ"/>
              </w:rPr>
              <w:t>ў</w:t>
            </w:r>
            <w:r>
              <w:rPr>
                <w:sz w:val="28"/>
                <w:szCs w:val="28"/>
              </w:rPr>
              <w:t>нг альбомга чизиб қ</w:t>
            </w:r>
            <w:r>
              <w:rPr>
                <w:sz w:val="28"/>
                <w:szCs w:val="28"/>
                <w:lang w:val="uz-Cyrl-UZ"/>
              </w:rPr>
              <w:t>ў</w:t>
            </w:r>
            <w:r>
              <w:rPr>
                <w:sz w:val="28"/>
                <w:szCs w:val="28"/>
              </w:rPr>
              <w:t>ядилар;</w:t>
            </w:r>
          </w:p>
        </w:tc>
        <w:tc>
          <w:tcPr>
            <w:tcW w:w="20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Тарқатма материаллар</w:t>
            </w:r>
          </w:p>
          <w:p>
            <w:pPr>
              <w:pStyle w:val="Normal"/>
              <w:jc w:val="center"/>
              <w:rPr>
                <w:sz w:val="28"/>
                <w:szCs w:val="28"/>
              </w:rPr>
            </w:pPr>
            <w:r>
              <w:rPr>
                <w:sz w:val="28"/>
                <w:szCs w:val="28"/>
              </w:rPr>
              <w:t>Препаратларни ўрганиш</w:t>
            </w:r>
          </w:p>
          <w:p>
            <w:pPr>
              <w:pStyle w:val="Normal"/>
              <w:jc w:val="center"/>
              <w:rPr>
                <w:sz w:val="28"/>
                <w:szCs w:val="28"/>
              </w:rPr>
            </w:pPr>
            <w:r>
              <w:rPr>
                <w:sz w:val="28"/>
                <w:szCs w:val="28"/>
              </w:rPr>
              <w:t>Альбомга чизиш</w:t>
            </w:r>
          </w:p>
        </w:tc>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50</w:t>
            </w:r>
          </w:p>
        </w:tc>
      </w:tr>
      <w:tr>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6</w:t>
            </w:r>
          </w:p>
        </w:tc>
        <w:tc>
          <w:tcPr>
            <w:tcW w:w="5750"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rPr>
              <w:t>Ўргатувчи ва назорат қилувчи тестларга жавоб   бериш;</w:t>
            </w:r>
          </w:p>
        </w:tc>
        <w:tc>
          <w:tcPr>
            <w:tcW w:w="2047"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Текшириш</w:t>
            </w:r>
          </w:p>
        </w:tc>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15</w:t>
            </w:r>
          </w:p>
        </w:tc>
      </w:tr>
      <w:tr>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7</w:t>
            </w:r>
          </w:p>
        </w:tc>
        <w:tc>
          <w:tcPr>
            <w:tcW w:w="5750"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rPr>
              <w:t>Бажарилган амалий ишларни текшириб якуний билим даражасини ани</w:t>
            </w:r>
            <w:r>
              <w:rPr>
                <w:sz w:val="28"/>
                <w:szCs w:val="28"/>
                <w:lang w:val="uz-Cyrl-UZ"/>
              </w:rPr>
              <w:t>қ</w:t>
            </w:r>
            <w:r>
              <w:rPr>
                <w:sz w:val="28"/>
                <w:szCs w:val="28"/>
              </w:rPr>
              <w:t>лаш;</w:t>
            </w:r>
          </w:p>
        </w:tc>
        <w:tc>
          <w:tcPr>
            <w:tcW w:w="20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Амалий иш натижалаини текшириш</w:t>
            </w:r>
          </w:p>
        </w:tc>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15</w:t>
            </w:r>
          </w:p>
        </w:tc>
      </w:tr>
      <w:tr>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8</w:t>
            </w:r>
          </w:p>
        </w:tc>
        <w:tc>
          <w:tcPr>
            <w:tcW w:w="575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Ўқитувчини дарс б</w:t>
            </w:r>
            <w:r>
              <w:rPr>
                <w:sz w:val="28"/>
                <w:szCs w:val="28"/>
                <w:lang w:val="uz-Cyrl-UZ"/>
              </w:rPr>
              <w:t>ў</w:t>
            </w:r>
            <w:r>
              <w:rPr>
                <w:sz w:val="28"/>
                <w:szCs w:val="28"/>
              </w:rPr>
              <w:t>йича якуний хулосаси</w:t>
            </w:r>
          </w:p>
          <w:p>
            <w:pPr>
              <w:pStyle w:val="Normal"/>
              <w:jc w:val="both"/>
              <w:rPr>
                <w:sz w:val="28"/>
                <w:szCs w:val="28"/>
              </w:rPr>
            </w:pPr>
            <w:r>
              <w:rPr>
                <w:sz w:val="28"/>
                <w:szCs w:val="28"/>
              </w:rPr>
              <w:t>а) Иш жойини тартибга солиш;</w:t>
            </w:r>
          </w:p>
          <w:p>
            <w:pPr>
              <w:pStyle w:val="Normal"/>
              <w:jc w:val="both"/>
              <w:rPr>
                <w:sz w:val="28"/>
                <w:szCs w:val="28"/>
              </w:rPr>
            </w:pPr>
            <w:r>
              <w:rPr>
                <w:sz w:val="28"/>
                <w:szCs w:val="28"/>
              </w:rPr>
              <w:t>б) Ўй вазифаси яъни кейинги дарсни мавзусини айтиш ва қайси адабиётлардан фойдаланишнинг эслатиш</w:t>
            </w:r>
            <w:r>
              <w:rPr>
                <w:sz w:val="28"/>
                <w:szCs w:val="28"/>
                <w:lang w:val="uz-Cyrl-UZ"/>
              </w:rPr>
              <w:t>.</w:t>
            </w:r>
          </w:p>
        </w:tc>
        <w:tc>
          <w:tcPr>
            <w:tcW w:w="20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Ахборат,</w:t>
            </w:r>
          </w:p>
          <w:p>
            <w:pPr>
              <w:pStyle w:val="Normal"/>
              <w:jc w:val="center"/>
              <w:rPr>
                <w:sz w:val="28"/>
                <w:szCs w:val="28"/>
              </w:rPr>
            </w:pPr>
            <w:r>
              <w:rPr>
                <w:sz w:val="28"/>
                <w:szCs w:val="28"/>
              </w:rPr>
              <w:t>Мустақил тайёрланиш учун саволлар</w:t>
            </w:r>
          </w:p>
        </w:tc>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rPr>
            </w:pPr>
            <w:r>
              <w:rPr>
                <w:sz w:val="28"/>
                <w:szCs w:val="28"/>
              </w:rPr>
              <w:t>5</w:t>
            </w:r>
          </w:p>
        </w:tc>
      </w:tr>
    </w:tbl>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PlainText"/>
        <w:spacing w:lineRule="auto" w:line="360"/>
        <w:ind w:left="3300" w:hanging="0"/>
        <w:jc w:val="both"/>
        <w:rPr>
          <w:rFonts w:ascii="Times New Roman" w:hAnsi="Times New Roman" w:cs="Times New Roman"/>
          <w:b/>
          <w:b/>
          <w:sz w:val="28"/>
          <w:szCs w:val="28"/>
        </w:rPr>
      </w:pPr>
      <w:r>
        <w:rPr>
          <w:rFonts w:cs="Times New Roman" w:ascii="Times New Roman" w:hAnsi="Times New Roman"/>
          <w:b/>
          <w:sz w:val="28"/>
          <w:szCs w:val="28"/>
          <w:lang w:val="uz-Cyrl-UZ"/>
        </w:rPr>
        <w:t>9.</w:t>
      </w:r>
      <w:r>
        <w:rPr>
          <w:rFonts w:cs="Times New Roman" w:ascii="Times New Roman" w:hAnsi="Times New Roman"/>
          <w:b/>
          <w:sz w:val="28"/>
          <w:szCs w:val="28"/>
        </w:rPr>
        <w:t>Назорат учун саволлар</w:t>
      </w:r>
    </w:p>
    <w:p>
      <w:pPr>
        <w:pStyle w:val="PlainText"/>
        <w:spacing w:lineRule="auto" w:line="360"/>
        <w:ind w:firstLine="567"/>
        <w:jc w:val="both"/>
        <w:rPr/>
      </w:pPr>
      <w:r>
        <w:rPr>
          <w:rFonts w:cs="Times New Roman" w:ascii="Times New Roman" w:hAnsi="Times New Roman"/>
          <w:sz w:val="28"/>
          <w:szCs w:val="28"/>
          <w:lang w:val="uz-Cyrl-UZ"/>
        </w:rPr>
        <w:t>1.</w:t>
      </w:r>
      <w:r>
        <w:rPr>
          <w:rFonts w:cs="Times New Roman" w:ascii="Times New Roman" w:hAnsi="Times New Roman"/>
          <w:sz w:val="28"/>
          <w:szCs w:val="28"/>
        </w:rPr>
        <w:t>Тирикликнинг молекуляр асослари ха</w:t>
      </w:r>
      <w:r>
        <w:rPr>
          <w:rFonts w:cs="Times New Roman" w:ascii="Times New Roman" w:hAnsi="Times New Roman"/>
          <w:sz w:val="28"/>
          <w:szCs w:val="28"/>
          <w:lang w:val="uz-Cyrl-UZ"/>
        </w:rPr>
        <w:t>қ</w:t>
      </w:r>
      <w:r>
        <w:rPr>
          <w:rFonts w:cs="Times New Roman" w:ascii="Times New Roman" w:hAnsi="Times New Roman"/>
          <w:sz w:val="28"/>
          <w:szCs w:val="28"/>
        </w:rPr>
        <w:t>ида тушунча.</w:t>
      </w:r>
    </w:p>
    <w:p>
      <w:pPr>
        <w:pStyle w:val="PlainText"/>
        <w:spacing w:lineRule="auto" w:line="360"/>
        <w:ind w:firstLine="567"/>
        <w:jc w:val="both"/>
        <w:rPr/>
      </w:pPr>
      <w:r>
        <w:rPr>
          <w:rFonts w:cs="Times New Roman" w:ascii="Times New Roman" w:hAnsi="Times New Roman"/>
          <w:sz w:val="28"/>
          <w:szCs w:val="28"/>
          <w:lang w:val="uz-Cyrl-UZ"/>
        </w:rPr>
        <w:t>2.</w:t>
      </w:r>
      <w:r>
        <w:rPr>
          <w:rFonts w:cs="Times New Roman" w:ascii="Times New Roman" w:hAnsi="Times New Roman"/>
          <w:sz w:val="28"/>
          <w:szCs w:val="28"/>
        </w:rPr>
        <w:t>ДНК нинг кимёвий тузилиши.</w:t>
      </w:r>
    </w:p>
    <w:p>
      <w:pPr>
        <w:pStyle w:val="PlainText"/>
        <w:spacing w:lineRule="auto" w:line="360"/>
        <w:ind w:firstLine="567"/>
        <w:jc w:val="both"/>
        <w:rPr/>
      </w:pPr>
      <w:r>
        <w:rPr>
          <w:rFonts w:cs="Times New Roman" w:ascii="Times New Roman" w:hAnsi="Times New Roman"/>
          <w:sz w:val="28"/>
          <w:szCs w:val="28"/>
          <w:lang w:val="uz-Cyrl-UZ"/>
        </w:rPr>
        <w:t>3.</w:t>
      </w:r>
      <w:r>
        <w:rPr>
          <w:rFonts w:cs="Times New Roman" w:ascii="Times New Roman" w:hAnsi="Times New Roman"/>
          <w:sz w:val="28"/>
          <w:szCs w:val="28"/>
        </w:rPr>
        <w:t>ДНК репликацияси ва унинг хиллари.</w:t>
      </w:r>
    </w:p>
    <w:p>
      <w:pPr>
        <w:pStyle w:val="PlainText"/>
        <w:spacing w:lineRule="auto" w:line="360"/>
        <w:ind w:firstLine="567"/>
        <w:jc w:val="both"/>
        <w:rPr/>
      </w:pPr>
      <w:r>
        <w:rPr>
          <w:rFonts w:cs="Times New Roman" w:ascii="Times New Roman" w:hAnsi="Times New Roman"/>
          <w:sz w:val="28"/>
          <w:szCs w:val="28"/>
          <w:lang w:val="uz-Cyrl-UZ"/>
        </w:rPr>
        <w:t>4.</w:t>
      </w:r>
      <w:r>
        <w:rPr>
          <w:rFonts w:cs="Times New Roman" w:ascii="Times New Roman" w:hAnsi="Times New Roman"/>
          <w:sz w:val="28"/>
          <w:szCs w:val="28"/>
        </w:rPr>
        <w:t>Трансдукция.</w:t>
      </w:r>
    </w:p>
    <w:p>
      <w:pPr>
        <w:pStyle w:val="PlainText"/>
        <w:spacing w:lineRule="auto" w:line="360"/>
        <w:ind w:firstLine="567"/>
        <w:jc w:val="both"/>
        <w:rPr/>
      </w:pPr>
      <w:r>
        <w:rPr>
          <w:rFonts w:cs="Times New Roman" w:ascii="Times New Roman" w:hAnsi="Times New Roman"/>
          <w:sz w:val="28"/>
          <w:szCs w:val="28"/>
          <w:lang w:val="uz-Cyrl-UZ"/>
        </w:rPr>
        <w:t>5.</w:t>
      </w:r>
      <w:r>
        <w:rPr>
          <w:rFonts w:cs="Times New Roman" w:ascii="Times New Roman" w:hAnsi="Times New Roman"/>
          <w:sz w:val="28"/>
          <w:szCs w:val="28"/>
        </w:rPr>
        <w:t>Трансформация.</w:t>
      </w:r>
    </w:p>
    <w:p>
      <w:pPr>
        <w:pStyle w:val="PlainText"/>
        <w:spacing w:lineRule="auto" w:line="360"/>
        <w:ind w:firstLine="567"/>
        <w:jc w:val="both"/>
        <w:rPr/>
      </w:pPr>
      <w:r>
        <w:rPr>
          <w:rFonts w:cs="Times New Roman" w:ascii="Times New Roman" w:hAnsi="Times New Roman"/>
          <w:sz w:val="28"/>
          <w:szCs w:val="28"/>
          <w:lang w:val="uz-Cyrl-UZ"/>
        </w:rPr>
        <w:t>6.</w:t>
      </w:r>
      <w:r>
        <w:rPr>
          <w:rFonts w:cs="Times New Roman" w:ascii="Times New Roman" w:hAnsi="Times New Roman"/>
          <w:sz w:val="28"/>
          <w:szCs w:val="28"/>
        </w:rPr>
        <w:t>Коньюгация.</w:t>
      </w:r>
    </w:p>
    <w:p>
      <w:pPr>
        <w:pStyle w:val="PlainText"/>
        <w:spacing w:lineRule="auto" w:line="360"/>
        <w:ind w:firstLine="567"/>
        <w:jc w:val="both"/>
        <w:rPr/>
      </w:pPr>
      <w:r>
        <w:rPr>
          <w:rFonts w:cs="Times New Roman" w:ascii="Times New Roman" w:hAnsi="Times New Roman"/>
          <w:sz w:val="28"/>
          <w:szCs w:val="28"/>
          <w:lang w:val="uz-Cyrl-UZ"/>
        </w:rPr>
        <w:t>7.</w:t>
      </w:r>
      <w:r>
        <w:rPr>
          <w:rFonts w:cs="Times New Roman" w:ascii="Times New Roman" w:hAnsi="Times New Roman"/>
          <w:sz w:val="28"/>
          <w:szCs w:val="28"/>
        </w:rPr>
        <w:t>Плазмидлар.</w:t>
      </w:r>
    </w:p>
    <w:p>
      <w:pPr>
        <w:pStyle w:val="PlainText"/>
        <w:spacing w:lineRule="auto" w:line="360"/>
        <w:ind w:firstLine="567"/>
        <w:jc w:val="both"/>
        <w:rPr/>
      </w:pPr>
      <w:r>
        <w:rPr>
          <w:rFonts w:cs="Times New Roman" w:ascii="Times New Roman" w:hAnsi="Times New Roman"/>
          <w:sz w:val="28"/>
          <w:szCs w:val="28"/>
          <w:lang w:val="uz-Cyrl-UZ"/>
        </w:rPr>
        <w:t>8.</w:t>
      </w:r>
      <w:r>
        <w:rPr>
          <w:rFonts w:cs="Times New Roman" w:ascii="Times New Roman" w:hAnsi="Times New Roman"/>
          <w:sz w:val="28"/>
          <w:szCs w:val="28"/>
        </w:rPr>
        <w:t>Биотехнология ха</w:t>
      </w:r>
      <w:r>
        <w:rPr>
          <w:rFonts w:cs="Times New Roman" w:ascii="Times New Roman" w:hAnsi="Times New Roman"/>
          <w:sz w:val="28"/>
          <w:szCs w:val="28"/>
          <w:lang w:val="uz-Cyrl-UZ"/>
        </w:rPr>
        <w:t>қ</w:t>
      </w:r>
      <w:r>
        <w:rPr>
          <w:rFonts w:cs="Times New Roman" w:ascii="Times New Roman" w:hAnsi="Times New Roman"/>
          <w:sz w:val="28"/>
          <w:szCs w:val="28"/>
        </w:rPr>
        <w:t>ида тушунча.</w:t>
      </w:r>
    </w:p>
    <w:p>
      <w:pPr>
        <w:pStyle w:val="Normal"/>
        <w:spacing w:lineRule="auto" w:line="360"/>
        <w:ind w:firstLine="567"/>
        <w:jc w:val="both"/>
        <w:rPr>
          <w:sz w:val="28"/>
          <w:szCs w:val="28"/>
        </w:rPr>
      </w:pPr>
      <w:r>
        <w:rPr>
          <w:sz w:val="28"/>
          <w:szCs w:val="28"/>
          <w:lang w:val="uz-Cyrl-UZ"/>
        </w:rPr>
        <w:t>9.</w:t>
      </w:r>
      <w:r>
        <w:rPr>
          <w:sz w:val="28"/>
          <w:szCs w:val="28"/>
        </w:rPr>
        <w:t xml:space="preserve">Нуклеин кислоталарнинг кашф этилиши ва </w:t>
      </w:r>
      <w:r>
        <w:rPr>
          <w:sz w:val="28"/>
          <w:szCs w:val="28"/>
          <w:lang w:val="uz-Cyrl-UZ"/>
        </w:rPr>
        <w:t>ў</w:t>
      </w:r>
      <w:r>
        <w:rPr>
          <w:sz w:val="28"/>
          <w:szCs w:val="28"/>
        </w:rPr>
        <w:t>рганилишини асосий босқичлар, уларни</w:t>
      </w:r>
      <w:r>
        <w:rPr>
          <w:sz w:val="28"/>
          <w:szCs w:val="28"/>
          <w:lang w:val="uz-Cyrl-UZ"/>
        </w:rPr>
        <w:t>н</w:t>
      </w:r>
      <w:r>
        <w:rPr>
          <w:sz w:val="28"/>
          <w:szCs w:val="28"/>
        </w:rPr>
        <w:t>г турлари?</w:t>
      </w:r>
    </w:p>
    <w:p>
      <w:pPr>
        <w:pStyle w:val="Normal"/>
        <w:spacing w:lineRule="auto" w:line="360"/>
        <w:ind w:firstLine="567"/>
        <w:jc w:val="both"/>
        <w:rPr>
          <w:sz w:val="28"/>
          <w:szCs w:val="28"/>
        </w:rPr>
      </w:pPr>
      <w:r>
        <w:rPr>
          <w:sz w:val="28"/>
          <w:szCs w:val="28"/>
          <w:lang w:val="uz-Cyrl-UZ"/>
        </w:rPr>
        <w:t>10.</w:t>
      </w:r>
      <w:r>
        <w:rPr>
          <w:sz w:val="28"/>
          <w:szCs w:val="28"/>
        </w:rPr>
        <w:t xml:space="preserve">ДНК нинг кимёвий таркиби ва структураси </w:t>
      </w:r>
      <w:r>
        <w:rPr>
          <w:sz w:val="28"/>
          <w:szCs w:val="28"/>
          <w:lang w:val="uz-Cyrl-UZ"/>
        </w:rPr>
        <w:t>қ</w:t>
      </w:r>
      <w:r>
        <w:rPr>
          <w:sz w:val="28"/>
          <w:szCs w:val="28"/>
        </w:rPr>
        <w:t>андай тузилганлигини тушунтириб беринг?</w:t>
      </w:r>
    </w:p>
    <w:p>
      <w:pPr>
        <w:pStyle w:val="Normal"/>
        <w:spacing w:lineRule="auto" w:line="360"/>
        <w:ind w:firstLine="567"/>
        <w:jc w:val="both"/>
        <w:rPr>
          <w:sz w:val="28"/>
          <w:szCs w:val="28"/>
        </w:rPr>
      </w:pPr>
      <w:r>
        <w:rPr>
          <w:sz w:val="28"/>
          <w:szCs w:val="28"/>
          <w:lang w:val="uz-Cyrl-UZ"/>
        </w:rPr>
        <w:t>11.</w:t>
      </w:r>
      <w:r>
        <w:rPr>
          <w:sz w:val="28"/>
          <w:szCs w:val="28"/>
        </w:rPr>
        <w:t>Трансдукцияда фагларни ролини тушинтириб беринг?</w:t>
      </w:r>
    </w:p>
    <w:p>
      <w:pPr>
        <w:pStyle w:val="Normal"/>
        <w:spacing w:lineRule="auto" w:line="360"/>
        <w:ind w:firstLine="567"/>
        <w:jc w:val="both"/>
        <w:rPr>
          <w:sz w:val="28"/>
          <w:szCs w:val="28"/>
        </w:rPr>
      </w:pPr>
      <w:r>
        <w:rPr>
          <w:sz w:val="28"/>
          <w:szCs w:val="28"/>
          <w:lang w:val="uz-Cyrl-UZ"/>
        </w:rPr>
        <w:t>12.</w:t>
      </w:r>
      <w:r>
        <w:rPr>
          <w:sz w:val="28"/>
          <w:szCs w:val="28"/>
        </w:rPr>
        <w:t>Қайси тоифа плазмид бактериянинг антибиотика чидамлигини тез амалга оширади.</w:t>
      </w:r>
    </w:p>
    <w:p>
      <w:pPr>
        <w:pStyle w:val="Normal"/>
        <w:spacing w:lineRule="auto" w:line="360"/>
        <w:ind w:firstLine="567"/>
        <w:jc w:val="both"/>
        <w:rPr>
          <w:sz w:val="28"/>
          <w:szCs w:val="28"/>
        </w:rPr>
      </w:pPr>
      <w:r>
        <w:rPr>
          <w:sz w:val="28"/>
          <w:szCs w:val="28"/>
          <w:lang w:val="uz-Cyrl-UZ"/>
        </w:rPr>
        <w:t>13.</w:t>
      </w:r>
      <w:r>
        <w:rPr>
          <w:sz w:val="28"/>
          <w:szCs w:val="28"/>
        </w:rPr>
        <w:t xml:space="preserve"> Бактерияларда антибиотикларга чидамлилигининг вужудга келиши</w:t>
      </w:r>
      <w:r>
        <w:rPr>
          <w:sz w:val="28"/>
          <w:szCs w:val="28"/>
          <w:lang w:val="uz-Cyrl-UZ"/>
        </w:rPr>
        <w:t>.</w:t>
      </w:r>
    </w:p>
    <w:p>
      <w:pPr>
        <w:pStyle w:val="PlainText"/>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PlainText"/>
        <w:spacing w:lineRule="auto" w:line="360"/>
        <w:jc w:val="center"/>
        <w:rPr>
          <w:rFonts w:ascii="Times New Roman" w:hAnsi="Times New Roman" w:cs="Times New Roman"/>
          <w:b/>
          <w:b/>
          <w:bCs/>
          <w:sz w:val="28"/>
          <w:szCs w:val="28"/>
        </w:rPr>
      </w:pPr>
      <w:r>
        <w:rPr>
          <w:rFonts w:cs="Times New Roman" w:ascii="Times New Roman" w:hAnsi="Times New Roman"/>
          <w:b/>
          <w:sz w:val="28"/>
          <w:szCs w:val="28"/>
          <w:lang w:val="uz-Cyrl-UZ"/>
        </w:rPr>
        <w:t>10.</w:t>
      </w:r>
      <w:r>
        <w:rPr>
          <w:rFonts w:cs="Times New Roman" w:ascii="Times New Roman" w:hAnsi="Times New Roman"/>
          <w:b/>
          <w:sz w:val="28"/>
          <w:szCs w:val="28"/>
        </w:rPr>
        <w:t xml:space="preserve">  </w:t>
      </w:r>
      <w:r>
        <w:rPr>
          <w:rFonts w:cs="Times New Roman" w:ascii="Times New Roman" w:hAnsi="Times New Roman"/>
          <w:b/>
          <w:bCs/>
          <w:sz w:val="28"/>
          <w:szCs w:val="28"/>
        </w:rPr>
        <w:t xml:space="preserve"> АДАБИЁТЛАР</w:t>
      </w:r>
    </w:p>
    <w:p>
      <w:pPr>
        <w:pStyle w:val="Heading3"/>
        <w:spacing w:lineRule="auto" w:line="360"/>
        <w:ind w:left="0" w:hanging="0"/>
        <w:jc w:val="both"/>
        <w:rPr>
          <w:rFonts w:ascii="Times New Roman" w:hAnsi="Times New Roman" w:cs="Times New Roman"/>
          <w:i/>
          <w:i/>
          <w:sz w:val="28"/>
          <w:szCs w:val="28"/>
        </w:rPr>
      </w:pPr>
      <w:r>
        <w:rPr>
          <w:rFonts w:cs="Times New Roman" w:ascii="Times New Roman" w:hAnsi="Times New Roman"/>
          <w:i/>
          <w:sz w:val="28"/>
          <w:szCs w:val="28"/>
        </w:rPr>
        <w:t>АСОСИЙ</w:t>
      </w:r>
    </w:p>
    <w:p>
      <w:pPr>
        <w:pStyle w:val="Normal"/>
        <w:spacing w:lineRule="auto" w:line="360"/>
        <w:ind w:firstLine="567"/>
        <w:jc w:val="both"/>
        <w:rPr/>
      </w:pPr>
      <w:r>
        <w:rPr>
          <w:sz w:val="28"/>
          <w:szCs w:val="28"/>
          <w:lang w:val="uz-Cyrl-UZ"/>
        </w:rPr>
        <w:t>1.</w:t>
      </w:r>
      <w:r>
        <w:rPr>
          <w:sz w:val="28"/>
          <w:szCs w:val="28"/>
          <w:lang w:val="en-US"/>
        </w:rPr>
        <w:t>Tibbiy</w:t>
      </w:r>
      <w:r>
        <w:rPr>
          <w:sz w:val="28"/>
          <w:szCs w:val="28"/>
        </w:rPr>
        <w:t xml:space="preserve"> </w:t>
      </w:r>
      <w:r>
        <w:rPr>
          <w:sz w:val="28"/>
          <w:szCs w:val="28"/>
          <w:lang w:val="en-US"/>
        </w:rPr>
        <w:t>biologiya</w:t>
      </w:r>
      <w:r>
        <w:rPr>
          <w:sz w:val="28"/>
          <w:szCs w:val="28"/>
        </w:rPr>
        <w:t xml:space="preserve"> </w:t>
      </w:r>
      <w:r>
        <w:rPr>
          <w:sz w:val="28"/>
          <w:szCs w:val="28"/>
          <w:lang w:val="en-US"/>
        </w:rPr>
        <w:t>va</w:t>
      </w:r>
      <w:r>
        <w:rPr>
          <w:sz w:val="28"/>
          <w:szCs w:val="28"/>
        </w:rPr>
        <w:t xml:space="preserve"> </w:t>
      </w:r>
      <w:r>
        <w:rPr>
          <w:sz w:val="28"/>
          <w:szCs w:val="28"/>
          <w:lang w:val="en-US"/>
        </w:rPr>
        <w:t>genetika</w:t>
      </w:r>
      <w:r>
        <w:rPr>
          <w:sz w:val="28"/>
          <w:szCs w:val="28"/>
        </w:rPr>
        <w:t xml:space="preserve">.  </w:t>
      </w:r>
      <w:r>
        <w:rPr>
          <w:sz w:val="28"/>
          <w:szCs w:val="28"/>
          <w:lang w:val="en-US"/>
        </w:rPr>
        <w:t>P</w:t>
      </w:r>
      <w:r>
        <w:rPr>
          <w:sz w:val="28"/>
          <w:szCs w:val="28"/>
        </w:rPr>
        <w:t>.</w:t>
      </w:r>
      <w:r>
        <w:rPr>
          <w:sz w:val="28"/>
          <w:szCs w:val="28"/>
          <w:lang w:val="en-US"/>
        </w:rPr>
        <w:t>X</w:t>
      </w:r>
      <w:r>
        <w:rPr>
          <w:sz w:val="28"/>
          <w:szCs w:val="28"/>
        </w:rPr>
        <w:t xml:space="preserve">. </w:t>
      </w:r>
      <w:r>
        <w:rPr>
          <w:sz w:val="28"/>
          <w:szCs w:val="28"/>
          <w:lang w:val="en-US"/>
        </w:rPr>
        <w:t>Xolikov</w:t>
      </w:r>
      <w:r>
        <w:rPr>
          <w:sz w:val="28"/>
          <w:szCs w:val="28"/>
        </w:rPr>
        <w:t>.</w:t>
      </w:r>
      <w:r>
        <w:rPr>
          <w:sz w:val="28"/>
          <w:szCs w:val="28"/>
          <w:lang w:val="uz-Cyrl-UZ"/>
        </w:rPr>
        <w:t>,</w:t>
      </w:r>
      <w:r>
        <w:rPr>
          <w:sz w:val="28"/>
          <w:szCs w:val="28"/>
        </w:rPr>
        <w:t xml:space="preserve"> </w:t>
      </w:r>
      <w:r>
        <w:rPr>
          <w:sz w:val="28"/>
          <w:szCs w:val="28"/>
          <w:lang w:val="en-US"/>
        </w:rPr>
        <w:t>A</w:t>
      </w:r>
      <w:r>
        <w:rPr>
          <w:sz w:val="28"/>
          <w:szCs w:val="28"/>
        </w:rPr>
        <w:t>.</w:t>
      </w:r>
      <w:r>
        <w:rPr>
          <w:sz w:val="28"/>
          <w:szCs w:val="28"/>
          <w:lang w:val="uz-Cyrl-UZ"/>
        </w:rPr>
        <w:t xml:space="preserve"> </w:t>
      </w:r>
      <w:r>
        <w:rPr>
          <w:sz w:val="28"/>
          <w:szCs w:val="28"/>
          <w:lang w:val="en-US"/>
        </w:rPr>
        <w:t>Q</w:t>
      </w:r>
      <w:r>
        <w:rPr>
          <w:sz w:val="28"/>
          <w:szCs w:val="28"/>
        </w:rPr>
        <w:t>.</w:t>
      </w:r>
      <w:r>
        <w:rPr>
          <w:sz w:val="28"/>
          <w:szCs w:val="28"/>
          <w:lang w:val="uz-Cyrl-UZ"/>
        </w:rPr>
        <w:t xml:space="preserve"> </w:t>
      </w:r>
      <w:r>
        <w:rPr>
          <w:sz w:val="28"/>
          <w:szCs w:val="28"/>
          <w:lang w:val="en-US"/>
        </w:rPr>
        <w:t>Qurbonov</w:t>
      </w:r>
      <w:r>
        <w:rPr>
          <w:sz w:val="28"/>
          <w:szCs w:val="28"/>
        </w:rPr>
        <w:t xml:space="preserve">, </w:t>
      </w:r>
      <w:r>
        <w:rPr>
          <w:sz w:val="28"/>
          <w:szCs w:val="28"/>
          <w:lang w:val="en-US"/>
        </w:rPr>
        <w:t>A</w:t>
      </w:r>
      <w:r>
        <w:rPr>
          <w:sz w:val="28"/>
          <w:szCs w:val="28"/>
        </w:rPr>
        <w:t>.</w:t>
      </w:r>
      <w:r>
        <w:rPr>
          <w:sz w:val="28"/>
          <w:szCs w:val="28"/>
          <w:lang w:val="en-US"/>
        </w:rPr>
        <w:t>O</w:t>
      </w:r>
      <w:r>
        <w:rPr>
          <w:sz w:val="28"/>
          <w:szCs w:val="28"/>
        </w:rPr>
        <w:t>.</w:t>
      </w:r>
      <w:r>
        <w:rPr>
          <w:sz w:val="28"/>
          <w:szCs w:val="28"/>
          <w:lang w:val="en-US"/>
        </w:rPr>
        <w:t>Daminov</w:t>
      </w:r>
      <w:r>
        <w:rPr>
          <w:sz w:val="28"/>
          <w:szCs w:val="28"/>
          <w:lang w:val="uz-Cyrl-UZ"/>
        </w:rPr>
        <w:t>.</w:t>
      </w:r>
      <w:r>
        <w:rPr>
          <w:sz w:val="28"/>
          <w:szCs w:val="28"/>
        </w:rPr>
        <w:t xml:space="preserve">, </w:t>
      </w:r>
      <w:r>
        <w:rPr>
          <w:sz w:val="28"/>
          <w:szCs w:val="28"/>
          <w:lang w:val="en-US"/>
        </w:rPr>
        <w:t>M</w:t>
      </w:r>
      <w:r>
        <w:rPr>
          <w:sz w:val="28"/>
          <w:szCs w:val="28"/>
        </w:rPr>
        <w:t>.</w:t>
      </w:r>
      <w:r>
        <w:rPr>
          <w:sz w:val="28"/>
          <w:szCs w:val="28"/>
          <w:lang w:val="en-US"/>
        </w:rPr>
        <w:t>V</w:t>
      </w:r>
      <w:r>
        <w:rPr>
          <w:sz w:val="28"/>
          <w:szCs w:val="28"/>
        </w:rPr>
        <w:t>.</w:t>
      </w:r>
      <w:r>
        <w:rPr>
          <w:sz w:val="28"/>
          <w:szCs w:val="28"/>
          <w:lang w:val="en-US"/>
        </w:rPr>
        <w:t>Tarinova</w:t>
      </w:r>
      <w:r>
        <w:rPr>
          <w:sz w:val="28"/>
          <w:szCs w:val="28"/>
        </w:rPr>
        <w:t xml:space="preserve">. </w:t>
      </w:r>
      <w:r>
        <w:rPr>
          <w:sz w:val="28"/>
          <w:szCs w:val="28"/>
          <w:lang w:val="en-US"/>
        </w:rPr>
        <w:t>Toshkent</w:t>
      </w:r>
      <w:r>
        <w:rPr>
          <w:sz w:val="28"/>
          <w:szCs w:val="28"/>
        </w:rPr>
        <w:t xml:space="preserve">-2019 </w:t>
      </w:r>
      <w:r>
        <w:rPr>
          <w:sz w:val="28"/>
          <w:szCs w:val="28"/>
          <w:lang w:val="en-US"/>
        </w:rPr>
        <w:t>y</w:t>
      </w:r>
      <w:r>
        <w:rPr>
          <w:sz w:val="28"/>
          <w:szCs w:val="28"/>
        </w:rPr>
        <w:t>.</w:t>
      </w:r>
    </w:p>
    <w:p>
      <w:pPr>
        <w:pStyle w:val="Normal"/>
        <w:spacing w:lineRule="auto" w:line="360"/>
        <w:ind w:firstLine="567"/>
        <w:jc w:val="both"/>
        <w:rPr/>
      </w:pPr>
      <w:r>
        <w:rPr>
          <w:sz w:val="28"/>
          <w:szCs w:val="28"/>
          <w:lang w:val="uz-Cyrl-UZ"/>
        </w:rPr>
        <w:t>2.</w:t>
      </w:r>
      <w:r>
        <w:rPr>
          <w:sz w:val="28"/>
          <w:szCs w:val="28"/>
          <w:lang w:val="en-US"/>
        </w:rPr>
        <w:t>Sylvia</w:t>
      </w:r>
      <w:r>
        <w:rPr>
          <w:sz w:val="28"/>
          <w:szCs w:val="28"/>
        </w:rPr>
        <w:t xml:space="preserve"> </w:t>
      </w:r>
      <w:r>
        <w:rPr>
          <w:sz w:val="28"/>
          <w:szCs w:val="28"/>
          <w:lang w:val="en-US"/>
        </w:rPr>
        <w:t xml:space="preserve">S. Mader Michael Windelspecht HUMAN BIOLOGY Twelfth edition.  New. York, 2012 </w:t>
      </w:r>
    </w:p>
    <w:p>
      <w:pPr>
        <w:pStyle w:val="Normal"/>
        <w:spacing w:lineRule="auto" w:line="360"/>
        <w:ind w:firstLine="567"/>
        <w:jc w:val="both"/>
        <w:rPr/>
      </w:pPr>
      <w:r>
        <w:rPr>
          <w:sz w:val="28"/>
          <w:szCs w:val="28"/>
          <w:lang w:val="uz-Cyrl-UZ"/>
        </w:rPr>
        <w:t>3.</w:t>
      </w:r>
      <w:r>
        <w:rPr>
          <w:sz w:val="28"/>
          <w:szCs w:val="28"/>
        </w:rPr>
        <w:t>Биология   профессор Халиков ва бош</w:t>
      </w:r>
      <w:r>
        <w:rPr>
          <w:sz w:val="28"/>
          <w:szCs w:val="28"/>
          <w:lang w:val="uz-Cyrl-UZ"/>
        </w:rPr>
        <w:t>қ</w:t>
      </w:r>
      <w:r>
        <w:rPr>
          <w:sz w:val="28"/>
          <w:szCs w:val="28"/>
        </w:rPr>
        <w:t>алар, Тошкент 1996 й.</w:t>
      </w:r>
    </w:p>
    <w:p>
      <w:pPr>
        <w:pStyle w:val="Normal"/>
        <w:spacing w:lineRule="auto" w:line="360"/>
        <w:ind w:firstLine="567"/>
        <w:jc w:val="both"/>
        <w:rPr/>
      </w:pPr>
      <w:r>
        <w:rPr>
          <w:sz w:val="28"/>
          <w:szCs w:val="28"/>
          <w:lang w:val="uz-Cyrl-UZ"/>
        </w:rPr>
        <w:t>4.</w:t>
      </w:r>
      <w:r>
        <w:rPr>
          <w:sz w:val="28"/>
          <w:szCs w:val="28"/>
          <w:lang w:val="en-US"/>
        </w:rPr>
        <w:t xml:space="preserve">Biologiya   proffesor Xalikov P. X.  va boshqalar Toshkent 2005 yil.  </w:t>
      </w:r>
    </w:p>
    <w:p>
      <w:pPr>
        <w:pStyle w:val="Normal"/>
        <w:spacing w:lineRule="auto" w:line="360"/>
        <w:ind w:firstLine="567"/>
        <w:jc w:val="both"/>
        <w:rPr/>
      </w:pPr>
      <w:r>
        <w:rPr>
          <w:sz w:val="28"/>
          <w:szCs w:val="28"/>
          <w:lang w:val="uz-Cyrl-UZ"/>
        </w:rPr>
        <w:t>5.</w:t>
      </w:r>
      <w:r>
        <w:rPr>
          <w:sz w:val="28"/>
          <w:szCs w:val="28"/>
        </w:rPr>
        <w:t>Биология   1-2 т Ярыгин М. Москва. 2000 г.</w:t>
      </w:r>
    </w:p>
    <w:p>
      <w:pPr>
        <w:pStyle w:val="Normal"/>
        <w:spacing w:lineRule="auto" w:line="360"/>
        <w:ind w:firstLine="567"/>
        <w:jc w:val="both"/>
        <w:rPr/>
      </w:pPr>
      <w:r>
        <w:rPr>
          <w:sz w:val="28"/>
          <w:szCs w:val="28"/>
          <w:lang w:val="uz-Cyrl-UZ"/>
        </w:rPr>
        <w:t>6.</w:t>
      </w:r>
      <w:r>
        <w:rPr>
          <w:sz w:val="28"/>
          <w:szCs w:val="28"/>
        </w:rPr>
        <w:t>Биология    Слюсарев А.А., Жукова С.В., Киев.1987 г.</w:t>
      </w:r>
    </w:p>
    <w:p>
      <w:pPr>
        <w:pStyle w:val="Normal"/>
        <w:spacing w:lineRule="auto" w:line="360"/>
        <w:ind w:firstLine="567"/>
        <w:jc w:val="both"/>
        <w:rPr/>
      </w:pPr>
      <w:r>
        <w:rPr>
          <w:sz w:val="28"/>
          <w:szCs w:val="28"/>
          <w:lang w:val="uz-Cyrl-UZ"/>
        </w:rPr>
        <w:t>7.</w:t>
      </w:r>
      <w:r>
        <w:rPr>
          <w:sz w:val="28"/>
          <w:szCs w:val="28"/>
          <w:lang w:val="en-US"/>
        </w:rPr>
        <w:t xml:space="preserve">«Tibbiy biologiya va genetika» K. N. Nishonboev.,   Hamidov J.H., Toshkent – 2005 </w:t>
      </w:r>
    </w:p>
    <w:p>
      <w:pPr>
        <w:pStyle w:val="Normal"/>
        <w:spacing w:lineRule="auto" w:line="360"/>
        <w:ind w:firstLine="567"/>
        <w:jc w:val="both"/>
        <w:rPr>
          <w:sz w:val="28"/>
          <w:szCs w:val="28"/>
        </w:rPr>
      </w:pPr>
      <w:r>
        <w:rPr>
          <w:sz w:val="28"/>
          <w:szCs w:val="28"/>
          <w:lang w:val="uz-Cyrl-UZ"/>
        </w:rPr>
        <w:t>8.</w:t>
      </w:r>
      <w:r>
        <w:rPr>
          <w:sz w:val="28"/>
          <w:szCs w:val="28"/>
        </w:rPr>
        <w:t>«Генетикадан масалалар тўплами» Даминов А.О.Тошкент</w:t>
      </w:r>
      <w:r>
        <w:rPr>
          <w:sz w:val="28"/>
          <w:szCs w:val="28"/>
          <w:lang w:val="uz-Cyrl-UZ"/>
        </w:rPr>
        <w:t xml:space="preserve"> 2010</w:t>
      </w:r>
      <w:r>
        <w:rPr>
          <w:sz w:val="28"/>
          <w:szCs w:val="28"/>
        </w:rPr>
        <w:t>,</w:t>
      </w:r>
      <w:r>
        <w:rPr>
          <w:sz w:val="28"/>
          <w:szCs w:val="28"/>
          <w:lang w:val="uz-Cyrl-UZ"/>
        </w:rPr>
        <w:t xml:space="preserve"> </w:t>
      </w:r>
      <w:r>
        <w:rPr>
          <w:sz w:val="28"/>
          <w:szCs w:val="28"/>
        </w:rPr>
        <w:t>2013йил</w:t>
      </w:r>
    </w:p>
    <w:p>
      <w:pPr>
        <w:pStyle w:val="Normal"/>
        <w:spacing w:lineRule="auto" w:line="360"/>
        <w:jc w:val="both"/>
        <w:rPr>
          <w:b/>
          <w:b/>
          <w:bCs/>
          <w:i/>
          <w:i/>
          <w:sz w:val="28"/>
          <w:szCs w:val="28"/>
          <w:lang w:val="en-US"/>
        </w:rPr>
      </w:pPr>
      <w:r>
        <w:rPr>
          <w:b/>
          <w:bCs/>
          <w:i/>
          <w:sz w:val="28"/>
          <w:szCs w:val="28"/>
        </w:rPr>
        <w:t>ҚЎШИМЧА</w:t>
      </w:r>
    </w:p>
    <w:p>
      <w:pPr>
        <w:pStyle w:val="Normal"/>
        <w:spacing w:lineRule="auto" w:line="360"/>
        <w:ind w:firstLine="567"/>
        <w:jc w:val="both"/>
        <w:rPr/>
      </w:pPr>
      <w:r>
        <w:rPr>
          <w:sz w:val="28"/>
          <w:szCs w:val="28"/>
          <w:lang w:val="uz-Cyrl-UZ"/>
        </w:rPr>
        <w:t>1.</w:t>
      </w:r>
      <w:r>
        <w:rPr>
          <w:sz w:val="28"/>
          <w:szCs w:val="28"/>
        </w:rPr>
        <w:t xml:space="preserve">«Тиббиёт генетикаси» Олимхужаева П.Р., Иногомова Д.Р. Тошкент. </w:t>
      </w:r>
      <w:r>
        <w:rPr>
          <w:sz w:val="28"/>
          <w:szCs w:val="28"/>
          <w:lang w:val="en-US"/>
        </w:rPr>
        <w:t xml:space="preserve">2002 </w:t>
      </w:r>
      <w:r>
        <w:rPr>
          <w:sz w:val="28"/>
          <w:szCs w:val="28"/>
        </w:rPr>
        <w:t>й</w:t>
      </w:r>
      <w:r>
        <w:rPr>
          <w:sz w:val="28"/>
          <w:szCs w:val="28"/>
          <w:lang w:val="en-US"/>
        </w:rPr>
        <w:t xml:space="preserve">. </w:t>
      </w:r>
    </w:p>
    <w:p>
      <w:pPr>
        <w:pStyle w:val="Normal"/>
        <w:spacing w:lineRule="auto" w:line="360"/>
        <w:ind w:firstLine="567"/>
        <w:jc w:val="both"/>
        <w:rPr/>
      </w:pPr>
      <w:r>
        <w:rPr>
          <w:sz w:val="28"/>
          <w:szCs w:val="28"/>
          <w:lang w:val="uz-Cyrl-UZ"/>
        </w:rPr>
        <w:t xml:space="preserve">2.«Тиббиёт генетикаси» Нишонбоев К.Н., Хамраева Ф.А., Эшонкулов О.Э.Тошкент, 2000 й. </w:t>
      </w:r>
    </w:p>
    <w:p>
      <w:pPr>
        <w:pStyle w:val="Normal"/>
        <w:spacing w:lineRule="auto" w:line="360"/>
        <w:ind w:firstLine="567"/>
        <w:jc w:val="both"/>
        <w:rPr/>
      </w:pPr>
      <w:r>
        <w:rPr>
          <w:sz w:val="28"/>
          <w:szCs w:val="28"/>
          <w:lang w:val="uz-Cyrl-UZ"/>
        </w:rPr>
        <w:t>3.</w:t>
      </w:r>
      <w:r>
        <w:rPr>
          <w:sz w:val="28"/>
          <w:szCs w:val="28"/>
        </w:rPr>
        <w:t xml:space="preserve">«Одам ирсий касалликлари» Нишонбоев К.Н., Олимхужаева П.Р. Тошкент, 1996 й. </w:t>
      </w:r>
    </w:p>
    <w:p>
      <w:pPr>
        <w:pStyle w:val="Normal"/>
        <w:spacing w:lineRule="auto" w:line="360"/>
        <w:ind w:firstLine="567"/>
        <w:jc w:val="both"/>
        <w:rPr/>
      </w:pPr>
      <w:r>
        <w:rPr>
          <w:sz w:val="28"/>
          <w:szCs w:val="28"/>
          <w:lang w:val="uz-Cyrl-UZ"/>
        </w:rPr>
        <w:t>4.</w:t>
      </w:r>
      <w:r>
        <w:rPr>
          <w:sz w:val="28"/>
          <w:szCs w:val="28"/>
        </w:rPr>
        <w:t>«Цитогенетический метод в изучении наследственносчти человека»</w:t>
      </w:r>
    </w:p>
    <w:p>
      <w:pPr>
        <w:pStyle w:val="Normal"/>
        <w:spacing w:lineRule="auto" w:line="360"/>
        <w:ind w:firstLine="567"/>
        <w:jc w:val="both"/>
        <w:rPr/>
      </w:pPr>
      <w:r>
        <w:rPr>
          <w:sz w:val="28"/>
          <w:szCs w:val="28"/>
        </w:rPr>
        <w:t>Халиков П.Х. Тошкент. 2004 г.</w:t>
      </w:r>
    </w:p>
    <w:p>
      <w:pPr>
        <w:pStyle w:val="Normal"/>
        <w:spacing w:lineRule="auto" w:line="360"/>
        <w:ind w:firstLine="567"/>
        <w:jc w:val="both"/>
        <w:rPr/>
      </w:pPr>
      <w:r>
        <w:rPr>
          <w:sz w:val="28"/>
          <w:szCs w:val="28"/>
          <w:lang w:val="uz-Cyrl-UZ"/>
        </w:rPr>
        <w:t>5.</w:t>
      </w:r>
      <w:r>
        <w:rPr>
          <w:sz w:val="28"/>
          <w:szCs w:val="28"/>
        </w:rPr>
        <w:t xml:space="preserve"> Г. Айла Ф., Кайгер Дж. Современная генетика (в 3-х томах). М.: Мир, 1988. - 295, 368, 335 с.</w:t>
      </w:r>
    </w:p>
    <w:p>
      <w:pPr>
        <w:pStyle w:val="Normal"/>
        <w:spacing w:lineRule="auto" w:line="360"/>
        <w:ind w:firstLine="567"/>
        <w:jc w:val="both"/>
        <w:rPr/>
      </w:pPr>
      <w:r>
        <w:rPr>
          <w:sz w:val="28"/>
          <w:szCs w:val="28"/>
          <w:lang w:val="uz-Cyrl-UZ"/>
        </w:rPr>
        <w:t>6.</w:t>
      </w:r>
      <w:r>
        <w:rPr>
          <w:sz w:val="28"/>
          <w:szCs w:val="28"/>
        </w:rPr>
        <w:t>Бердышев Г.Д., Криворучко И.Ф. Медицинская генетика. Учебное пособие для мед.  институтов. Киев: Вища школа, 1990 - 336 с.</w:t>
      </w:r>
    </w:p>
    <w:p>
      <w:pPr>
        <w:pStyle w:val="Normal"/>
        <w:spacing w:lineRule="auto" w:line="360"/>
        <w:ind w:firstLine="567"/>
        <w:jc w:val="both"/>
        <w:rPr/>
      </w:pPr>
      <w:r>
        <w:rPr>
          <w:sz w:val="28"/>
          <w:szCs w:val="28"/>
          <w:lang w:val="uz-Cyrl-UZ"/>
        </w:rPr>
        <w:t>7.</w:t>
      </w:r>
      <w:r>
        <w:rPr>
          <w:sz w:val="28"/>
          <w:szCs w:val="28"/>
        </w:rPr>
        <w:t>Бочков Н.И., Захаров А.Ф., Иванов В.И. Медицинская генетика. М.: Медицина, 1984- 366с.</w:t>
      </w:r>
    </w:p>
    <w:p>
      <w:pPr>
        <w:pStyle w:val="Normal"/>
        <w:spacing w:lineRule="auto" w:line="360"/>
        <w:ind w:firstLine="567"/>
        <w:jc w:val="both"/>
        <w:rPr/>
      </w:pPr>
      <w:r>
        <w:rPr>
          <w:sz w:val="28"/>
          <w:szCs w:val="28"/>
          <w:lang w:val="uz-Cyrl-UZ"/>
        </w:rPr>
        <w:t>8.</w:t>
      </w:r>
      <w:r>
        <w:rPr>
          <w:sz w:val="28"/>
          <w:szCs w:val="28"/>
        </w:rPr>
        <w:t>Георгиев Г.П. Гены высших организмов и их экспрессия. М.: Наука, 1989-253 с.</w:t>
      </w:r>
    </w:p>
    <w:p>
      <w:pPr>
        <w:pStyle w:val="Normal"/>
        <w:widowControl w:val="false"/>
        <w:autoSpaceDE w:val="false"/>
        <w:spacing w:lineRule="auto" w:line="360"/>
        <w:ind w:firstLine="567"/>
        <w:jc w:val="both"/>
        <w:rPr/>
      </w:pPr>
      <w:r>
        <w:rPr>
          <w:sz w:val="28"/>
          <w:szCs w:val="28"/>
          <w:lang w:val="uz-Cyrl-UZ"/>
        </w:rPr>
        <w:t>9.</w:t>
      </w:r>
      <w:r>
        <w:rPr>
          <w:sz w:val="28"/>
          <w:szCs w:val="28"/>
        </w:rPr>
        <w:t>Инге-Вечтомов С.Г. Введение в молекулярную генетику. М.: Высшая школа, 1983- 343 с.</w:t>
      </w:r>
    </w:p>
    <w:p>
      <w:pPr>
        <w:pStyle w:val="Normal"/>
        <w:widowControl w:val="false"/>
        <w:autoSpaceDE w:val="false"/>
        <w:spacing w:lineRule="auto" w:line="360"/>
        <w:ind w:firstLine="567"/>
        <w:jc w:val="both"/>
        <w:rPr/>
      </w:pPr>
      <w:r>
        <w:rPr>
          <w:sz w:val="28"/>
          <w:szCs w:val="28"/>
          <w:lang w:val="uz-Cyrl-UZ"/>
        </w:rPr>
        <w:t>10.</w:t>
      </w:r>
      <w:r>
        <w:rPr>
          <w:sz w:val="28"/>
          <w:szCs w:val="28"/>
        </w:rPr>
        <w:t>Льюин Б. Гены. М.: Мир, 1987 - 644 с.</w:t>
      </w:r>
    </w:p>
    <w:p>
      <w:pPr>
        <w:pStyle w:val="Normal"/>
        <w:widowControl w:val="false"/>
        <w:autoSpaceDE w:val="false"/>
        <w:spacing w:lineRule="auto" w:line="360"/>
        <w:ind w:firstLine="567"/>
        <w:jc w:val="both"/>
        <w:rPr/>
      </w:pPr>
      <w:r>
        <w:rPr>
          <w:sz w:val="28"/>
          <w:szCs w:val="28"/>
          <w:lang w:val="uz-Cyrl-UZ"/>
        </w:rPr>
        <w:t>11.</w:t>
      </w:r>
      <w:r>
        <w:rPr>
          <w:sz w:val="28"/>
          <w:szCs w:val="28"/>
        </w:rPr>
        <w:t>Фогель Ф., Мотульски А. Генетика человека (в 3-х томах). М.: Мир, 1989- 312,</w:t>
      </w:r>
      <w:r>
        <w:rPr>
          <w:sz w:val="28"/>
          <w:szCs w:val="28"/>
          <w:lang w:val="uz-Cyrl-UZ"/>
        </w:rPr>
        <w:t xml:space="preserve"> </w:t>
      </w:r>
      <w:r>
        <w:rPr>
          <w:sz w:val="28"/>
          <w:szCs w:val="28"/>
        </w:rPr>
        <w:t>378,</w:t>
      </w:r>
      <w:r>
        <w:rPr>
          <w:sz w:val="28"/>
          <w:szCs w:val="28"/>
          <w:lang w:val="uz-Cyrl-UZ"/>
        </w:rPr>
        <w:t xml:space="preserve"> </w:t>
      </w:r>
      <w:r>
        <w:rPr>
          <w:sz w:val="28"/>
          <w:szCs w:val="28"/>
        </w:rPr>
        <w:t>366 с.</w:t>
      </w:r>
    </w:p>
    <w:p>
      <w:pPr>
        <w:pStyle w:val="Normal"/>
        <w:widowControl w:val="false"/>
        <w:autoSpaceDE w:val="false"/>
        <w:spacing w:lineRule="auto" w:line="360"/>
        <w:ind w:firstLine="567"/>
        <w:jc w:val="both"/>
        <w:rPr/>
      </w:pPr>
      <w:r>
        <w:rPr>
          <w:sz w:val="28"/>
          <w:szCs w:val="28"/>
          <w:lang w:val="uz-Cyrl-UZ"/>
        </w:rPr>
        <w:t>12.</w:t>
      </w:r>
      <w:r>
        <w:rPr>
          <w:sz w:val="28"/>
          <w:szCs w:val="28"/>
        </w:rPr>
        <w:t>Хелевин В.Н., Лобашов A.M., Колесова О.Ф. Задачник по общей и медицинской генетике. М.: Высшая школа, 1984- 159 с.</w:t>
      </w:r>
    </w:p>
    <w:p>
      <w:pPr>
        <w:pStyle w:val="Normal"/>
        <w:widowControl w:val="false"/>
        <w:autoSpaceDE w:val="false"/>
        <w:spacing w:lineRule="auto" w:line="360"/>
        <w:ind w:firstLine="567"/>
        <w:jc w:val="both"/>
        <w:rPr>
          <w:sz w:val="28"/>
          <w:szCs w:val="28"/>
        </w:rPr>
      </w:pPr>
      <w:r>
        <w:rPr>
          <w:sz w:val="28"/>
          <w:szCs w:val="28"/>
        </w:rPr>
      </w:r>
    </w:p>
    <w:p>
      <w:pPr>
        <w:pStyle w:val="Normal"/>
        <w:widowControl w:val="false"/>
        <w:autoSpaceDE w:val="false"/>
        <w:spacing w:lineRule="auto" w:line="360"/>
        <w:ind w:firstLine="567"/>
        <w:jc w:val="both"/>
        <w:rPr>
          <w:sz w:val="28"/>
          <w:szCs w:val="28"/>
        </w:rPr>
      </w:pPr>
      <w:r>
        <w:rPr>
          <w:sz w:val="28"/>
          <w:szCs w:val="28"/>
        </w:rPr>
      </w:r>
    </w:p>
    <w:sectPr>
      <w:type w:val="nextPage"/>
      <w:pgSz w:w="11906" w:h="16838"/>
      <w:pgMar w:left="1152" w:right="1152"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Uzb">
    <w:altName w:val="Courier New"/>
    <w:charset w:val="00"/>
    <w:family w:val="roman"/>
    <w:pitch w:val="variable"/>
  </w:font>
  <w:font w:name="Courier New">
    <w:charset w:val="00"/>
    <w:family w:val="modern"/>
    <w:pitch w:val="default"/>
  </w:font>
  <w:font w:name="Wingdings">
    <w:charset w:val="02"/>
    <w:family w:val="auto"/>
    <w:pitch w:val="variable"/>
  </w:font>
  <w:font w:name="Book Antiqua">
    <w:charset w:val="00"/>
    <w:family w:val="roman"/>
    <w:pitch w:val="variable"/>
  </w:font>
  <w:font w:name="Segoe UI">
    <w:charset w:val="00"/>
    <w:family w:val="swiss"/>
    <w:pitch w:val="variable"/>
  </w:font>
  <w:font w:name="Batang">
    <w:altName w:val="바탕"/>
    <w:charset w:val="8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5"/>
      <w:numFmt w:val="decimal"/>
      <w:lvlText w:val="%1."/>
      <w:lvlJc w:val="left"/>
      <w:pPr>
        <w:tabs>
          <w:tab w:val="num" w:pos="2940"/>
        </w:tabs>
        <w:ind w:left="2940" w:hanging="360"/>
      </w:pPr>
      <w:rPr/>
    </w:lvl>
    <w:lvl w:ilvl="1">
      <w:start w:val="0"/>
      <w:numFmt w:val="none"/>
      <w:suff w:val="nothing"/>
      <w:lvlText w:val=""/>
      <w:lvlJc w:val="left"/>
      <w:pPr>
        <w:tabs>
          <w:tab w:val="num" w:pos="360"/>
        </w:tabs>
        <w:ind w:left="0" w:hanging="0"/>
      </w:pPr>
      <w:rPr>
        <w:lang w:val="en-US"/>
      </w:rPr>
    </w:lvl>
    <w:lvl w:ilvl="2">
      <w:start w:val="0"/>
      <w:numFmt w:val="none"/>
      <w:suff w:val="nothing"/>
      <w:lvlText w:val=""/>
      <w:lvlJc w:val="left"/>
      <w:pPr>
        <w:tabs>
          <w:tab w:val="num" w:pos="360"/>
        </w:tabs>
        <w:ind w:left="0" w:hanging="0"/>
      </w:pPr>
      <w:rPr/>
    </w:lvl>
    <w:lvl w:ilvl="3">
      <w:start w:val="0"/>
      <w:numFmt w:val="none"/>
      <w:suff w:val="nothing"/>
      <w:lvlText w:val=""/>
      <w:lvlJc w:val="left"/>
      <w:pPr>
        <w:tabs>
          <w:tab w:val="num" w:pos="360"/>
        </w:tabs>
        <w:ind w:left="0" w:hanging="0"/>
      </w:pPr>
      <w:rPr/>
    </w:lvl>
    <w:lvl w:ilvl="4">
      <w:start w:val="0"/>
      <w:numFmt w:val="none"/>
      <w:suff w:val="nothing"/>
      <w:lvlText w:val=""/>
      <w:lvlJc w:val="left"/>
      <w:pPr>
        <w:tabs>
          <w:tab w:val="num" w:pos="360"/>
        </w:tabs>
        <w:ind w:left="0" w:hanging="0"/>
      </w:pPr>
      <w:rPr/>
    </w:lvl>
    <w:lvl w:ilvl="5">
      <w:start w:val="0"/>
      <w:numFmt w:val="none"/>
      <w:suff w:val="nothing"/>
      <w:lvlText w:val=""/>
      <w:lvlJc w:val="left"/>
      <w:pPr>
        <w:tabs>
          <w:tab w:val="num" w:pos="360"/>
        </w:tabs>
        <w:ind w:left="0" w:hanging="0"/>
      </w:pPr>
      <w:rPr/>
    </w:lvl>
    <w:lvl w:ilvl="6">
      <w:start w:val="0"/>
      <w:numFmt w:val="none"/>
      <w:suff w:val="nothing"/>
      <w:lvlText w:val=""/>
      <w:lvlJc w:val="left"/>
      <w:pPr>
        <w:tabs>
          <w:tab w:val="num" w:pos="360"/>
        </w:tabs>
        <w:ind w:left="0" w:hanging="0"/>
      </w:pPr>
      <w:rPr/>
    </w:lvl>
    <w:lvl w:ilvl="7">
      <w:start w:val="0"/>
      <w:numFmt w:val="none"/>
      <w:suff w:val="nothing"/>
      <w:lvlText w:val=""/>
      <w:lvlJc w:val="left"/>
      <w:pPr>
        <w:tabs>
          <w:tab w:val="num" w:pos="360"/>
        </w:tabs>
        <w:ind w:left="0" w:hanging="0"/>
      </w:pPr>
      <w:rPr/>
    </w:lvl>
    <w:lvl w:ilvl="8">
      <w:start w:val="0"/>
      <w:numFmt w:val="none"/>
      <w:suff w:val="nothing"/>
      <w:lvlText w:val=""/>
      <w:lvlJc w:val="left"/>
      <w:pPr>
        <w:tabs>
          <w:tab w:val="num" w:pos="360"/>
        </w:tabs>
        <w:ind w:left="0" w:hanging="0"/>
      </w:pPr>
      <w:rPr/>
    </w:lvl>
  </w:abstractNum>
  <w:abstractNum w:abstractNumId="3">
    <w:lvl w:ilvl="0">
      <w:start w:val="3"/>
      <w:numFmt w:val="decimal"/>
      <w:lvlText w:val="%1."/>
      <w:lvlJc w:val="left"/>
      <w:pPr>
        <w:tabs>
          <w:tab w:val="num" w:pos="2580"/>
        </w:tabs>
        <w:ind w:left="2580" w:hanging="360"/>
      </w:pPr>
      <w:rPr/>
    </w:lvl>
  </w:abstractNum>
  <w:abstractNum w:abstractNumId="4">
    <w:lvl w:ilvl="0">
      <w:start w:val="6"/>
      <w:numFmt w:val="decimal"/>
      <w:lvlText w:val="%1."/>
      <w:lvlJc w:val="left"/>
      <w:pPr>
        <w:tabs>
          <w:tab w:val="num" w:pos="0"/>
        </w:tabs>
        <w:ind w:left="3300" w:hanging="360"/>
      </w:pPr>
      <w:rPr/>
    </w:lvl>
  </w:abstractNum>
  <w:abstractNum w:abstractNumId="5">
    <w:lvl w:ilvl="0">
      <w:start w:val="1"/>
      <w:numFmt w:val="bullet"/>
      <w:lvlText w:val=""/>
      <w:lvlJc w:val="left"/>
      <w:pPr>
        <w:tabs>
          <w:tab w:val="num" w:pos="0"/>
        </w:tabs>
        <w:ind w:left="1428" w:hanging="360"/>
      </w:pPr>
      <w:rPr>
        <w:rFonts w:ascii="Symbol" w:hAnsi="Symbol" w:cs="Symbol" w:hint="default"/>
        <w:lang w:val="en-US"/>
      </w:rPr>
    </w:lvl>
  </w:abstractNum>
  <w:abstractNum w:abstractNumId="6">
    <w:lvl w:ilvl="0">
      <w:start w:val="1"/>
      <w:numFmt w:val="decimal"/>
      <w:lvlText w:val="%1."/>
      <w:lvlJc w:val="left"/>
      <w:pPr>
        <w:tabs>
          <w:tab w:val="num" w:pos="2580"/>
        </w:tabs>
        <w:ind w:left="2580" w:hanging="360"/>
      </w:pPr>
      <w:rPr>
        <w:sz w:val="28"/>
        <w:b/>
        <w:szCs w:val="28"/>
        <w:rFonts w:ascii="Times New Roman" w:hAnsi="Times New Roman" w:cs="Times New Roman"/>
      </w:rPr>
    </w:lvl>
  </w:abstractNum>
  <w:abstractNum w:abstractNumId="7">
    <w:lvl w:ilvl="0">
      <w:start w:val="1"/>
      <w:numFmt w:val="bullet"/>
      <w:lvlText w:val="-"/>
      <w:lvlJc w:val="left"/>
      <w:pPr>
        <w:tabs>
          <w:tab w:val="num" w:pos="720"/>
        </w:tabs>
        <w:ind w:left="720" w:hanging="360"/>
      </w:pPr>
      <w:rPr>
        <w:rFonts w:ascii="Times New Roman" w:hAnsi="Times New Roman" w:cs="Times New Roman" w:hint="default"/>
        <w:i/>
        <w:lang w:val="uz-Cyrl-UZ"/>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SC" w:cs="Noto Sans Devanagari"/>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1">
    <w:name w:val="Heading 1"/>
    <w:basedOn w:val="Normal"/>
    <w:next w:val="Normal"/>
    <w:qFormat/>
    <w:pPr>
      <w:keepNext w:val="true"/>
      <w:numPr>
        <w:ilvl w:val="0"/>
        <w:numId w:val="1"/>
      </w:numPr>
      <w:outlineLvl w:val="0"/>
    </w:pPr>
    <w:rPr>
      <w:rFonts w:ascii="Times New Roman Uzb;Courier New" w:hAnsi="Times New Roman Uzb;Courier New" w:cs="Times New Roman Uzb;Courier New"/>
      <w:b/>
      <w:bCs/>
    </w:rPr>
  </w:style>
  <w:style w:type="paragraph" w:styleId="Heading2">
    <w:name w:val="Heading 2"/>
    <w:basedOn w:val="Normal"/>
    <w:next w:val="Normal"/>
    <w:qFormat/>
    <w:pPr>
      <w:keepNext w:val="true"/>
      <w:numPr>
        <w:ilvl w:val="1"/>
        <w:numId w:val="1"/>
      </w:numPr>
      <w:ind w:left="-510" w:hanging="0"/>
      <w:outlineLvl w:val="1"/>
    </w:pPr>
    <w:rPr>
      <w:rFonts w:ascii="Times New Roman Uzb;Courier New" w:hAnsi="Times New Roman Uzb;Courier New" w:cs="Times New Roman Uzb;Courier New"/>
      <w:b/>
      <w:bCs/>
    </w:rPr>
  </w:style>
  <w:style w:type="paragraph" w:styleId="Heading3">
    <w:name w:val="Heading 3"/>
    <w:basedOn w:val="Normal"/>
    <w:next w:val="Normal"/>
    <w:qFormat/>
    <w:pPr>
      <w:keepNext w:val="true"/>
      <w:numPr>
        <w:ilvl w:val="2"/>
        <w:numId w:val="1"/>
      </w:numPr>
      <w:ind w:left="540" w:hanging="0"/>
      <w:outlineLvl w:val="2"/>
    </w:pPr>
    <w:rPr>
      <w:rFonts w:ascii="Times New Roman Uzb;Courier New" w:hAnsi="Times New Roman Uzb;Courier New" w:cs="Times New Roman Uzb;Courier New"/>
      <w:b/>
      <w:bCs/>
    </w:rPr>
  </w:style>
  <w:style w:type="paragraph" w:styleId="Heading4">
    <w:name w:val="Heading 4"/>
    <w:basedOn w:val="Normal"/>
    <w:next w:val="Normal"/>
    <w:qFormat/>
    <w:pPr>
      <w:keepNext w:val="true"/>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character" w:styleId="WW8Num1z0">
    <w:name w:val="WW8Num1z0"/>
    <w:qFormat/>
    <w:rPr/>
  </w:style>
  <w:style w:type="character" w:styleId="WW8Num1z1">
    <w:name w:val="WW8Num1z1"/>
    <w:qFormat/>
    <w:rPr>
      <w:lang w:val="en-US"/>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Symbol" w:hAnsi="Symbol" w:cs="Symbol"/>
      <w:lang w:val="en-US"/>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Times New Roman" w:hAnsi="Times New Roman" w:cs="Times New Roman"/>
      <w:b/>
      <w:sz w:val="28"/>
      <w:szCs w:val="28"/>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Times New Roman" w:hAnsi="Times New Roman" w:eastAsia="Times New Roman" w:cs="Times New Roman"/>
      <w:i/>
      <w:lang w:val="uz-Cyrl-UZ"/>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DefaultParagraphFont">
    <w:name w:val="Default Paragraph Font"/>
    <w:qFormat/>
    <w:rPr/>
  </w:style>
  <w:style w:type="character" w:styleId="BodyTextIndentChar">
    <w:name w:val="Body Text Indent Char"/>
    <w:qFormat/>
    <w:rPr>
      <w:sz w:val="24"/>
      <w:szCs w:val="24"/>
    </w:rPr>
  </w:style>
  <w:style w:type="character" w:styleId="5">
    <w:name w:val="Основной текст (5)"/>
    <w:qFormat/>
    <w:rPr>
      <w:rFonts w:ascii="Book Antiqua" w:hAnsi="Book Antiqua" w:eastAsia="Book Antiqua" w:cs="Book Antiqua"/>
      <w:b w:val="false"/>
      <w:bCs w:val="false"/>
      <w:i w:val="false"/>
      <w:iCs w:val="false"/>
      <w:caps w:val="false"/>
      <w:smallCaps w:val="false"/>
      <w:strike w:val="false"/>
      <w:dstrike w:val="false"/>
      <w:color w:val="000000"/>
      <w:spacing w:val="0"/>
      <w:w w:val="100"/>
      <w:position w:val="0"/>
      <w:sz w:val="15"/>
      <w:sz w:val="15"/>
      <w:szCs w:val="15"/>
      <w:u w:val="none"/>
      <w:vertAlign w:val="baseline"/>
      <w:lang w:val="en-US"/>
    </w:rPr>
  </w:style>
  <w:style w:type="character" w:styleId="4SegoeUI8pt3pt">
    <w:name w:val="Основной текст (4) + Segoe UI;8 pt;Интервал 3 pt"/>
    <w:qFormat/>
    <w:rPr>
      <w:rFonts w:ascii="Segoe UI" w:hAnsi="Segoe UI" w:eastAsia="Segoe UI" w:cs="Segoe UI"/>
      <w:color w:val="000000"/>
      <w:spacing w:val="70"/>
      <w:w w:val="100"/>
      <w:position w:val="0"/>
      <w:sz w:val="16"/>
      <w:sz w:val="16"/>
      <w:szCs w:val="16"/>
      <w:shd w:fill="FFFFFF" w:val="clear"/>
      <w:vertAlign w:val="baseline"/>
      <w:lang w:val="en-US"/>
    </w:rPr>
  </w:style>
  <w:style w:type="character" w:styleId="7Exact">
    <w:name w:val="Основной текст (7) Exact"/>
    <w:qFormat/>
    <w:rPr>
      <w:rFonts w:ascii="Segoe UI" w:hAnsi="Segoe UI" w:eastAsia="Segoe UI" w:cs="Segoe UI"/>
      <w:b/>
      <w:bCs/>
      <w:i w:val="false"/>
      <w:iCs w:val="false"/>
      <w:caps w:val="false"/>
      <w:smallCaps w:val="false"/>
      <w:strike w:val="false"/>
      <w:dstrike w:val="false"/>
      <w:color w:val="000000"/>
      <w:spacing w:val="1"/>
      <w:w w:val="100"/>
      <w:position w:val="0"/>
      <w:sz w:val="14"/>
      <w:sz w:val="14"/>
      <w:szCs w:val="14"/>
      <w:u w:val="none"/>
      <w:vertAlign w:val="baseline"/>
      <w:lang w:val="en-US"/>
    </w:rPr>
  </w:style>
  <w:style w:type="character" w:styleId="2Exact">
    <w:name w:val="Основной текст (2) Exact"/>
    <w:qFormat/>
    <w:rPr>
      <w:rFonts w:ascii="Segoe UI" w:hAnsi="Segoe UI" w:eastAsia="Segoe UI" w:cs="Segoe UI"/>
      <w:b w:val="false"/>
      <w:bCs w:val="false"/>
      <w:i w:val="false"/>
      <w:iCs w:val="false"/>
      <w:caps w:val="false"/>
      <w:smallCaps w:val="false"/>
      <w:strike w:val="false"/>
      <w:dstrike w:val="false"/>
      <w:color w:val="000000"/>
      <w:spacing w:val="2"/>
      <w:w w:val="100"/>
      <w:position w:val="0"/>
      <w:sz w:val="15"/>
      <w:sz w:val="15"/>
      <w:szCs w:val="15"/>
      <w:u w:val="none"/>
      <w:vertAlign w:val="baseline"/>
    </w:rPr>
  </w:style>
  <w:style w:type="character" w:styleId="27pt0ptExact">
    <w:name w:val="Основной текст (2) + 7 pt;Полужирный;Интервал 0 pt Exact"/>
    <w:qFormat/>
    <w:rPr>
      <w:rFonts w:ascii="Segoe UI" w:hAnsi="Segoe UI" w:eastAsia="Segoe UI" w:cs="Segoe UI"/>
      <w:b/>
      <w:bCs/>
      <w:i w:val="false"/>
      <w:iCs w:val="false"/>
      <w:caps w:val="false"/>
      <w:smallCaps w:val="false"/>
      <w:strike w:val="false"/>
      <w:dstrike w:val="false"/>
      <w:color w:val="000000"/>
      <w:spacing w:val="1"/>
      <w:w w:val="100"/>
      <w:position w:val="0"/>
      <w:sz w:val="14"/>
      <w:sz w:val="14"/>
      <w:szCs w:val="14"/>
      <w:u w:val="none"/>
      <w:vertAlign w:val="baseline"/>
      <w:lang w:val="en-US"/>
    </w:rPr>
  </w:style>
  <w:style w:type="character" w:styleId="23ptExact">
    <w:name w:val="Основной текст (2) + Интервал 3 pt Exact"/>
    <w:qFormat/>
    <w:rPr>
      <w:rFonts w:ascii="Segoe UI" w:hAnsi="Segoe UI" w:eastAsia="Segoe UI" w:cs="Segoe UI"/>
      <w:b w:val="false"/>
      <w:bCs w:val="false"/>
      <w:i w:val="false"/>
      <w:iCs w:val="false"/>
      <w:caps w:val="false"/>
      <w:smallCaps w:val="false"/>
      <w:strike w:val="false"/>
      <w:dstrike w:val="false"/>
      <w:color w:val="000000"/>
      <w:spacing w:val="70"/>
      <w:w w:val="100"/>
      <w:position w:val="0"/>
      <w:sz w:val="15"/>
      <w:sz w:val="15"/>
      <w:szCs w:val="15"/>
      <w:u w:val="none"/>
      <w:vertAlign w:val="baseline"/>
      <w:lang w:val="en-US"/>
    </w:rPr>
  </w:style>
  <w:style w:type="character" w:styleId="1">
    <w:name w:val="Заголовок №1_"/>
    <w:qFormat/>
    <w:rPr>
      <w:rFonts w:ascii="Batang;바탕" w:hAnsi="Batang;바탕" w:eastAsia="Batang;바탕"/>
      <w:sz w:val="19"/>
      <w:shd w:fill="FFFFFF" w:val="clear"/>
    </w:rPr>
  </w:style>
  <w:style w:type="character" w:styleId="775pt0ptExact">
    <w:name w:val="Основной текст (7) + 7;5 pt;Интервал 0 pt Exact"/>
    <w:qFormat/>
    <w:rPr>
      <w:rFonts w:ascii="Segoe UI" w:hAnsi="Segoe UI" w:eastAsia="Segoe UI" w:cs="Segoe UI"/>
      <w:b/>
      <w:bCs/>
      <w:i w:val="false"/>
      <w:iCs w:val="false"/>
      <w:caps w:val="false"/>
      <w:smallCaps w:val="false"/>
      <w:strike w:val="false"/>
      <w:dstrike w:val="false"/>
      <w:color w:val="000000"/>
      <w:spacing w:val="2"/>
      <w:w w:val="100"/>
      <w:position w:val="0"/>
      <w:sz w:val="15"/>
      <w:sz w:val="15"/>
      <w:szCs w:val="15"/>
      <w:u w:val="none"/>
      <w:vertAlign w:val="baseline"/>
      <w:lang w:val="en-US"/>
    </w:rPr>
  </w:style>
  <w:style w:type="character" w:styleId="13">
    <w:name w:val="Основной текст (13)"/>
    <w:qFormat/>
    <w:rPr>
      <w:rFonts w:ascii="Book Antiqua" w:hAnsi="Book Antiqua" w:eastAsia="Book Antiqua" w:cs="Book Antiqua"/>
      <w:b w:val="false"/>
      <w:bCs w:val="false"/>
      <w:i w:val="false"/>
      <w:iCs w:val="false"/>
      <w:caps w:val="false"/>
      <w:smallCaps w:val="false"/>
      <w:strike w:val="false"/>
      <w:dstrike w:val="false"/>
      <w:color w:val="000000"/>
      <w:spacing w:val="0"/>
      <w:w w:val="100"/>
      <w:position w:val="0"/>
      <w:sz w:val="17"/>
      <w:sz w:val="17"/>
      <w:szCs w:val="17"/>
      <w:u w:val="none"/>
      <w:vertAlign w:val="baseline"/>
      <w:lang w:val="en-US"/>
    </w:rPr>
  </w:style>
  <w:style w:type="character" w:styleId="CommentReference">
    <w:name w:val="Comment Reference"/>
    <w:qFormat/>
    <w:rPr>
      <w:sz w:val="16"/>
      <w:szCs w:val="16"/>
    </w:rPr>
  </w:style>
  <w:style w:type="character" w:styleId="CommentTextChar">
    <w:name w:val="Comment Text Char"/>
    <w:basedOn w:val="DefaultParagraphFont"/>
    <w:qFormat/>
    <w:rPr/>
  </w:style>
  <w:style w:type="character" w:styleId="CommentSubjectChar">
    <w:name w:val="Comment Subject Char"/>
    <w:qFormat/>
    <w:rPr>
      <w:b/>
      <w:bCs/>
    </w:rPr>
  </w:style>
  <w:style w:type="character" w:styleId="BalloonTextChar">
    <w:name w:val="Balloon Text Char"/>
    <w:qFormat/>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Noto Sans SC Regular" w:cs="Noto Sans Devanagari"/>
      <w:sz w:val="28"/>
      <w:szCs w:val="28"/>
    </w:rPr>
  </w:style>
  <w:style w:type="paragraph" w:styleId="TextBody">
    <w:name w:val="Body Text"/>
    <w:basedOn w:val="Normal"/>
    <w:pPr>
      <w:spacing w:lineRule="auto" w:line="360"/>
    </w:pPr>
    <w:rPr>
      <w:szCs w:val="20"/>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lang w:val="zxx" w:eastAsia="zxx" w:bidi="zxx"/>
    </w:rPr>
  </w:style>
  <w:style w:type="paragraph" w:styleId="PlainText">
    <w:name w:val="Plain Text"/>
    <w:basedOn w:val="Normal"/>
    <w:qFormat/>
    <w:pPr/>
    <w:rPr>
      <w:rFonts w:ascii="Courier New" w:hAnsi="Courier New" w:cs="Courier New"/>
      <w:sz w:val="20"/>
      <w:szCs w:val="20"/>
    </w:rPr>
  </w:style>
  <w:style w:type="paragraph" w:styleId="TextBodyIndent">
    <w:name w:val="Body Text Indent"/>
    <w:basedOn w:val="Normal"/>
    <w:pPr>
      <w:spacing w:before="0" w:after="120"/>
      <w:ind w:left="283" w:hanging="0"/>
    </w:pPr>
    <w:rPr/>
  </w:style>
  <w:style w:type="paragraph" w:styleId="NoSpacing">
    <w:name w:val="No Spacing"/>
    <w:qFormat/>
    <w:pPr>
      <w:widowControl w:val="false"/>
      <w:bidi w:val="0"/>
    </w:pPr>
    <w:rPr>
      <w:rFonts w:ascii="Courier New" w:hAnsi="Courier New" w:eastAsia="Courier New" w:cs="Courier New"/>
      <w:color w:val="000000"/>
      <w:sz w:val="24"/>
      <w:szCs w:val="24"/>
      <w:lang w:val="en-US" w:bidi="ar-SA" w:eastAsia="zh-CN"/>
    </w:rPr>
  </w:style>
  <w:style w:type="paragraph" w:styleId="11">
    <w:name w:val="Заголовок №1"/>
    <w:basedOn w:val="Normal"/>
    <w:qFormat/>
    <w:pPr>
      <w:shd w:fill="FFFFFF" w:val="clear"/>
      <w:spacing w:lineRule="exact" w:line="345"/>
      <w:outlineLvl w:val="0"/>
    </w:pPr>
    <w:rPr>
      <w:rFonts w:ascii="Batang;바탕" w:hAnsi="Batang;바탕" w:eastAsia="Batang;바탕"/>
      <w:sz w:val="19"/>
      <w:szCs w:val="20"/>
    </w:rPr>
  </w:style>
  <w:style w:type="paragraph" w:styleId="CommentText">
    <w:name w:val="Comment Text"/>
    <w:basedOn w:val="Normal"/>
    <w:qFormat/>
    <w:pPr/>
    <w:rPr>
      <w:sz w:val="20"/>
      <w:szCs w:val="20"/>
    </w:rPr>
  </w:style>
  <w:style w:type="paragraph" w:styleId="CommentSubject">
    <w:name w:val="Comment Subject"/>
    <w:basedOn w:val="CommentText"/>
    <w:next w:val="CommentText"/>
    <w:qFormat/>
    <w:pPr/>
    <w:rPr>
      <w:b/>
      <w:bCs/>
    </w:rPr>
  </w:style>
  <w:style w:type="paragraph" w:styleId="BalloonText">
    <w:name w:val="Balloon Text"/>
    <w:basedOn w:val="Normal"/>
    <w:qFormat/>
    <w:pPr/>
    <w:rPr>
      <w:rFonts w:ascii="Segoe UI" w:hAnsi="Segoe UI" w:cs="Segoe UI"/>
      <w:sz w:val="18"/>
      <w:szCs w:val="18"/>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2022-01-03T12:26:00Z</dcterms:created>
  <dc:creator>Farrukh A.Daminov</dc:creator>
  <dc:description/>
  <cp:keywords> </cp:keywords>
  <dc:language>en-US</dc:language>
  <cp:lastModifiedBy>Ferik</cp:lastModifiedBy>
  <cp:lastPrinted>2006-02-14T12:11:00Z</cp:lastPrinted>
  <dcterms:modified xsi:type="dcterms:W3CDTF">2022-01-03T12:26:00Z</dcterms:modified>
  <cp:revision>2</cp:revision>
  <dc:subject/>
  <dc:title/>
</cp:coreProperties>
</file>